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54892254"/>
        <w:docPartObj>
          <w:docPartGallery w:val="Cover Pages"/>
          <w:docPartUnique/>
        </w:docPartObj>
      </w:sdtPr>
      <w:sdtEndPr>
        <w:rPr>
          <w:rFonts w:ascii="Arial" w:hAnsi="Arial" w:cs="Arial"/>
        </w:rPr>
      </w:sdtEndPr>
      <w:sdtContent>
        <w:p w14:paraId="001580CC" w14:textId="48504D54" w:rsidR="005D25ED" w:rsidRDefault="005D25ED"/>
        <w:p w14:paraId="5068A37B" w14:textId="0864FC65" w:rsidR="00870D85" w:rsidRPr="005D25ED" w:rsidRDefault="004D4408" w:rsidP="005D25ED">
          <w:pPr>
            <w:rPr>
              <w:rFonts w:ascii="Arial" w:hAnsi="Arial" w:cs="Arial"/>
            </w:rPr>
          </w:pPr>
          <w:r>
            <w:rPr>
              <w:noProof/>
              <w:color w:val="FFFFFF" w:themeColor="background1"/>
              <w:sz w:val="72"/>
              <w:szCs w:val="72"/>
            </w:rPr>
            <w:drawing>
              <wp:anchor distT="0" distB="0" distL="114300" distR="114300" simplePos="0" relativeHeight="251684864" behindDoc="0" locked="0" layoutInCell="1" allowOverlap="1" wp14:anchorId="7A6F1BD6" wp14:editId="4D6DE8A5">
                <wp:simplePos x="0" y="0"/>
                <wp:positionH relativeFrom="column">
                  <wp:posOffset>3649481</wp:posOffset>
                </wp:positionH>
                <wp:positionV relativeFrom="paragraph">
                  <wp:posOffset>6956956</wp:posOffset>
                </wp:positionV>
                <wp:extent cx="1385153" cy="114344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alphaModFix amt="70000"/>
                          <a:extLst>
                            <a:ext uri="{28A0092B-C50C-407E-A947-70E740481C1C}">
                              <a14:useLocalDpi xmlns:a14="http://schemas.microsoft.com/office/drawing/2010/main" val="0"/>
                            </a:ext>
                          </a:extLst>
                        </a:blip>
                        <a:stretch>
                          <a:fillRect/>
                        </a:stretch>
                      </pic:blipFill>
                      <pic:spPr>
                        <a:xfrm>
                          <a:off x="0" y="0"/>
                          <a:ext cx="1385153" cy="1143448"/>
                        </a:xfrm>
                        <a:prstGeom prst="rect">
                          <a:avLst/>
                        </a:prstGeom>
                      </pic:spPr>
                    </pic:pic>
                  </a:graphicData>
                </a:graphic>
                <wp14:sizeRelH relativeFrom="page">
                  <wp14:pctWidth>0</wp14:pctWidth>
                </wp14:sizeRelH>
                <wp14:sizeRelV relativeFrom="page">
                  <wp14:pctHeight>0</wp14:pctHeight>
                </wp14:sizeRelV>
              </wp:anchor>
            </w:drawing>
          </w:r>
          <w:r w:rsidR="005D25ED">
            <w:rPr>
              <w:noProof/>
              <w:lang w:eastAsia="zh-CN"/>
            </w:rPr>
            <mc:AlternateContent>
              <mc:Choice Requires="wpg">
                <w:drawing>
                  <wp:anchor distT="0" distB="0" distL="114300" distR="114300" simplePos="0" relativeHeight="251680768" behindDoc="1" locked="0" layoutInCell="1" allowOverlap="1" wp14:anchorId="54AC11FC" wp14:editId="5650C3E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254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a:solidFill>
                              <a:srgbClr val="7030A0"/>
                            </a:solidFill>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pFill/>
                              <a:ln>
                                <a:noFill/>
                              </a:ln>
                            </wps:spPr>
                            <wps:style>
                              <a:lnRef idx="0">
                                <a:scrgbClr r="0" g="0" b="0"/>
                              </a:lnRef>
                              <a:fillRef idx="1003">
                                <a:schemeClr val="dk2"/>
                              </a:fillRef>
                              <a:effectRef idx="0">
                                <a:scrgbClr r="0" g="0" b="0"/>
                              </a:effectRef>
                              <a:fontRef idx="major"/>
                            </wps:style>
                            <wps:txbx>
                              <w:txbxContent>
                                <w:p w14:paraId="75D0908C" w14:textId="1F88E38C" w:rsidR="005D25ED" w:rsidRPr="005D25ED" w:rsidRDefault="00000000">
                                  <w:pPr>
                                    <w:rPr>
                                      <w:color w:val="FFFFFF" w:themeColor="background1"/>
                                      <w:sz w:val="96"/>
                                      <w:szCs w:val="96"/>
                                    </w:rPr>
                                  </w:pPr>
                                  <w:sdt>
                                    <w:sdtPr>
                                      <w:rPr>
                                        <w:rFonts w:ascii="Arial" w:eastAsia="Calibri" w:hAnsi="Arial" w:cs="Arial"/>
                                        <w:b/>
                                        <w:bCs/>
                                        <w:color w:val="FFFFFF" w:themeColor="background1"/>
                                        <w:sz w:val="56"/>
                                        <w:szCs w:val="56"/>
                                        <w:lang w:eastAsia="en-GB"/>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005D25ED" w:rsidRPr="005D25ED">
                                        <w:rPr>
                                          <w:rFonts w:ascii="Arial" w:eastAsia="Calibri" w:hAnsi="Arial" w:cs="Arial"/>
                                          <w:b/>
                                          <w:bCs/>
                                          <w:color w:val="FFFFFF" w:themeColor="background1"/>
                                          <w:sz w:val="56"/>
                                          <w:szCs w:val="56"/>
                                          <w:lang w:eastAsia="en-GB"/>
                                        </w:rPr>
                                        <w:t>Home Learning Policy – COVID update</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54AC11FC" id="Group 125" o:spid="_x0000_s1026" style="position:absolute;margin-left:0;margin-top:0;width:540pt;height:556.55pt;z-index:-251635712;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">
                    <o:lock v:ext="edit" aspectratio="t"/>
                    <v:shape id="Freeform 10" o:spid="_x0000_s1027" style="position:absolute;width:55575;height:54044;visibility:visible;mso-wrap-style:square;v-text-anchor:bottom" coordsize="720,700"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" adj="-11796480,,5400" path="m,c,644,,644,,644v23,6,62,14,113,21c250,685,476,700,720,644v,-27,,-27,,-27c720,,720,,720,,,,,,,e" filled="f" stroked="f">
                      <v:stroke joinstyle="miter"/>
                      <v:formulas/>
                      <v:path arrowok="t" o:connecttype="custom" o:connectlocs="0,0;0,4972126;872222,5134261;5557520,4972126;5557520,4763667;5557520,0;0,0" o:connectangles="0,0,0,0,0,0,0" textboxrect="0,0,720,700"/>
                      <v:textbox inset="1in,86.4pt,86.4pt,86.4pt">
                        <w:txbxContent>
                          <w:p w14:paraId="75D0908C" w14:textId="1F88E38C" w:rsidR="005D25ED" w:rsidRPr="005D25ED" w:rsidRDefault="005D25ED">
                            <w:pPr>
                              <w:rPr>
                                <w:color w:val="FFFFFF" w:themeColor="background1"/>
                                <w:sz w:val="96"/>
                                <w:szCs w:val="96"/>
                              </w:rPr>
                            </w:pPr>
                            <w:sdt>
                              <w:sdtPr>
                                <w:rPr>
                                  <w:rFonts w:ascii="Arial" w:eastAsia="Calibri" w:hAnsi="Arial" w:cs="Arial"/>
                                  <w:b/>
                                  <w:bCs/>
                                  <w:color w:val="FFFFFF" w:themeColor="background1"/>
                                  <w:sz w:val="56"/>
                                  <w:szCs w:val="56"/>
                                  <w:lang w:eastAsia="en-GB"/>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sidRPr="005D25ED">
                                  <w:rPr>
                                    <w:rFonts w:ascii="Arial" w:eastAsia="Calibri" w:hAnsi="Arial" w:cs="Arial"/>
                                    <w:b/>
                                    <w:bCs/>
                                    <w:color w:val="FFFFFF" w:themeColor="background1"/>
                                    <w:sz w:val="56"/>
                                    <w:szCs w:val="56"/>
                                    <w:lang w:eastAsia="en-GB"/>
                                  </w:rPr>
                                  <w:t>Home Learning Policy – COVID update</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" path="m607,c450,44,300,57,176,57,109,57,49,53,,48,66,58,152,66,251,66,358,66,480,56,607,27,607,,607,,607,e" filled="f" stroked="f">
                      <v:path arrowok="t" o:connecttype="custom" o:connectlocs="4685030,0;1358427,440373;0,370840;1937302,509905;4685030,208598;4685030,0" o:connectangles="0,0,0,0,0,0"/>
                    </v:shape>
                    <w10:wrap anchorx="margin" anchory="page"/>
                  </v:group>
                </w:pict>
              </mc:Fallback>
            </mc:AlternateContent>
          </w:r>
          <w:r w:rsidR="005D25ED">
            <w:rPr>
              <w:noProof/>
              <w:lang w:eastAsia="zh-CN"/>
            </w:rPr>
            <mc:AlternateContent>
              <mc:Choice Requires="wps">
                <w:drawing>
                  <wp:anchor distT="0" distB="0" distL="114300" distR="114300" simplePos="0" relativeHeight="251682816" behindDoc="0" locked="0" layoutInCell="1" allowOverlap="1" wp14:anchorId="7783F9D6" wp14:editId="104E52C5">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0000" w:themeColor="tex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14:paraId="45CFB6E8" w14:textId="7ADA6558" w:rsidR="005D25ED" w:rsidRPr="004D4408" w:rsidRDefault="004D4408">
                                    <w:pPr>
                                      <w:pStyle w:val="NoSpacing"/>
                                      <w:spacing w:before="40" w:after="40"/>
                                      <w:rPr>
                                        <w:caps/>
                                        <w:color w:val="000000" w:themeColor="text1"/>
                                        <w:sz w:val="28"/>
                                        <w:szCs w:val="28"/>
                                      </w:rPr>
                                    </w:pPr>
                                    <w:r w:rsidRPr="004D4408">
                                      <w:rPr>
                                        <w:caps/>
                                        <w:color w:val="000000" w:themeColor="text1"/>
                                        <w:sz w:val="28"/>
                                        <w:szCs w:val="28"/>
                                      </w:rPr>
                                      <w:t>Caroline Harvison</w:t>
                                    </w:r>
                                  </w:p>
                                </w:sdtContent>
                              </w:sdt>
                              <w:sdt>
                                <w:sdtPr>
                                  <w:rPr>
                                    <w:caps/>
                                    <w:color w:val="000000" w:themeColor="text1"/>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4CA8C603" w14:textId="1C9F4854" w:rsidR="005D25ED" w:rsidRPr="004D4408" w:rsidRDefault="004277F5">
                                    <w:pPr>
                                      <w:pStyle w:val="NoSpacing"/>
                                      <w:spacing w:before="40" w:after="40"/>
                                      <w:rPr>
                                        <w:caps/>
                                        <w:color w:val="000000" w:themeColor="text1"/>
                                        <w:sz w:val="24"/>
                                        <w:szCs w:val="24"/>
                                      </w:rPr>
                                    </w:pPr>
                                    <w:r>
                                      <w:rPr>
                                        <w:caps/>
                                        <w:color w:val="000000" w:themeColor="text1"/>
                                        <w:sz w:val="24"/>
                                        <w:szCs w:val="24"/>
                                      </w:rPr>
                                      <w:t xml:space="preserve">january 2022 </w:t>
                                    </w:r>
                                    <w:r w:rsidR="004D4408" w:rsidRPr="004D4408">
                                      <w:rPr>
                                        <w:caps/>
                                        <w:color w:val="000000" w:themeColor="text1"/>
                                        <w:sz w:val="24"/>
                                        <w:szCs w:val="24"/>
                                      </w:rPr>
                                      <w:t>update</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7783F9D6" id="_x0000_t202" coordsize="21600,21600" o:spt="202" path="m,l,21600r21600,l21600,xe">
                    <v:stroke joinstyle="miter"/>
                    <v:path gradientshapeok="t" o:connecttype="rect"/>
                  </v:shapetype>
                  <v:shape id="Text Box 129" o:spid="_x0000_s1029" type="#_x0000_t202" style="position:absolute;margin-left:0;margin-top:0;width:453pt;height:38.15pt;z-index:251682816;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" filled="f" stroked="f" strokeweight=".5pt">
                    <v:textbox style="mso-fit-shape-to-text:t" inset="1in,0,86.4pt,0">
                      <w:txbxContent>
                        <w:sdt>
                          <w:sdtPr>
                            <w:rPr>
                              <w:caps/>
                              <w:color w:val="000000" w:themeColor="tex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45CFB6E8" w14:textId="7ADA6558" w:rsidR="005D25ED" w:rsidRPr="004D4408" w:rsidRDefault="004D4408">
                              <w:pPr>
                                <w:pStyle w:val="NoSpacing"/>
                                <w:spacing w:before="40" w:after="40"/>
                                <w:rPr>
                                  <w:caps/>
                                  <w:color w:val="000000" w:themeColor="text1"/>
                                  <w:sz w:val="28"/>
                                  <w:szCs w:val="28"/>
                                </w:rPr>
                              </w:pPr>
                              <w:r w:rsidRPr="004D4408">
                                <w:rPr>
                                  <w:caps/>
                                  <w:color w:val="000000" w:themeColor="text1"/>
                                  <w:sz w:val="28"/>
                                  <w:szCs w:val="28"/>
                                </w:rPr>
                                <w:t>Caroline Harvison</w:t>
                              </w:r>
                            </w:p>
                          </w:sdtContent>
                        </w:sdt>
                        <w:sdt>
                          <w:sdtPr>
                            <w:rPr>
                              <w:caps/>
                              <w:color w:val="000000" w:themeColor="text1"/>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4CA8C603" w14:textId="1C9F4854" w:rsidR="005D25ED" w:rsidRPr="004D4408" w:rsidRDefault="004277F5">
                              <w:pPr>
                                <w:pStyle w:val="NoSpacing"/>
                                <w:spacing w:before="40" w:after="40"/>
                                <w:rPr>
                                  <w:caps/>
                                  <w:color w:val="000000" w:themeColor="text1"/>
                                  <w:sz w:val="24"/>
                                  <w:szCs w:val="24"/>
                                </w:rPr>
                              </w:pPr>
                              <w:r>
                                <w:rPr>
                                  <w:caps/>
                                  <w:color w:val="000000" w:themeColor="text1"/>
                                  <w:sz w:val="24"/>
                                  <w:szCs w:val="24"/>
                                </w:rPr>
                                <w:t xml:space="preserve">january 2022 </w:t>
                              </w:r>
                              <w:r w:rsidR="004D4408" w:rsidRPr="004D4408">
                                <w:rPr>
                                  <w:caps/>
                                  <w:color w:val="000000" w:themeColor="text1"/>
                                  <w:sz w:val="24"/>
                                  <w:szCs w:val="24"/>
                                </w:rPr>
                                <w:t>update</w:t>
                              </w:r>
                            </w:p>
                          </w:sdtContent>
                        </w:sdt>
                      </w:txbxContent>
                    </v:textbox>
                    <w10:wrap type="square" anchorx="page" anchory="page"/>
                  </v:shape>
                </w:pict>
              </mc:Fallback>
            </mc:AlternateContent>
          </w:r>
          <w:r w:rsidR="005D25ED">
            <w:rPr>
              <w:rFonts w:ascii="Arial" w:hAnsi="Arial" w:cs="Arial"/>
            </w:rPr>
            <w:br w:type="page"/>
          </w:r>
          <w:r>
            <w:rPr>
              <w:rFonts w:ascii="Arial" w:hAnsi="Arial" w:cs="Arial"/>
            </w:rPr>
            <w:lastRenderedPageBreak/>
            <w:t xml:space="preserve"> </w:t>
          </w:r>
        </w:p>
      </w:sdtContent>
    </w:sdt>
    <w:p w14:paraId="5C1415F2" w14:textId="584167FF" w:rsidR="00E219F6" w:rsidRPr="00B62293" w:rsidRDefault="00E219F6">
      <w:pPr>
        <w:rPr>
          <w:rFonts w:eastAsia="Times New Roman" w:cs="Times New Roman"/>
          <w:b/>
          <w:bCs/>
          <w:u w:val="single"/>
          <w:lang w:eastAsia="en-GB"/>
        </w:rPr>
      </w:pPr>
      <w:r w:rsidRPr="00B62293">
        <w:rPr>
          <w:rFonts w:eastAsia="Times New Roman" w:cs="Times New Roman"/>
          <w:b/>
          <w:bCs/>
          <w:u w:val="single"/>
          <w:lang w:eastAsia="en-GB"/>
        </w:rPr>
        <w:t>Home Learning Plan 202</w:t>
      </w:r>
      <w:r w:rsidR="004277F5">
        <w:rPr>
          <w:rFonts w:eastAsia="Times New Roman" w:cs="Times New Roman"/>
          <w:b/>
          <w:bCs/>
          <w:u w:val="single"/>
          <w:lang w:eastAsia="en-GB"/>
        </w:rPr>
        <w:t>1/22</w:t>
      </w:r>
      <w:r w:rsidRPr="00B62293">
        <w:rPr>
          <w:rFonts w:eastAsia="Times New Roman" w:cs="Times New Roman"/>
          <w:b/>
          <w:bCs/>
          <w:u w:val="single"/>
          <w:lang w:eastAsia="en-GB"/>
        </w:rPr>
        <w:t xml:space="preserve"> </w:t>
      </w:r>
    </w:p>
    <w:p w14:paraId="147A36E9" w14:textId="20837C6F" w:rsidR="00E219F6" w:rsidRPr="00B62293" w:rsidRDefault="00E219F6">
      <w:pPr>
        <w:rPr>
          <w:rFonts w:eastAsia="Times New Roman" w:cs="Times New Roman"/>
          <w:lang w:eastAsia="en-GB"/>
        </w:rPr>
      </w:pPr>
    </w:p>
    <w:p w14:paraId="6F4981CB" w14:textId="032372CD" w:rsidR="000A0CD2" w:rsidRPr="00B62293" w:rsidRDefault="000A0CD2">
      <w:pPr>
        <w:rPr>
          <w:rFonts w:eastAsia="Times New Roman" w:cs="Times New Roman"/>
          <w:b/>
          <w:bCs/>
          <w:lang w:eastAsia="en-GB"/>
        </w:rPr>
      </w:pPr>
      <w:r w:rsidRPr="00B62293">
        <w:rPr>
          <w:rFonts w:eastAsia="Times New Roman" w:cs="Times New Roman"/>
          <w:b/>
          <w:bCs/>
          <w:lang w:eastAsia="en-GB"/>
        </w:rPr>
        <w:t>Policy Objectives</w:t>
      </w:r>
    </w:p>
    <w:p w14:paraId="586D6501" w14:textId="77777777" w:rsidR="002A3090" w:rsidRPr="00B62293" w:rsidRDefault="002A3090" w:rsidP="002A3090">
      <w:pPr>
        <w:pStyle w:val="ListParagraph"/>
        <w:numPr>
          <w:ilvl w:val="0"/>
          <w:numId w:val="14"/>
        </w:numPr>
        <w:rPr>
          <w:rFonts w:eastAsia="Times New Roman" w:cs="Times New Roman"/>
          <w:lang w:eastAsia="en-GB"/>
        </w:rPr>
      </w:pPr>
      <w:r w:rsidRPr="00B62293">
        <w:rPr>
          <w:rFonts w:eastAsia="Times New Roman" w:cs="Times New Roman"/>
          <w:lang w:eastAsia="en-GB"/>
        </w:rPr>
        <w:t xml:space="preserve">This policy outlines the on-going education Windmill and Low Road Music Federation will offer to pupils in the event that they are absent due to Covid-19. </w:t>
      </w:r>
    </w:p>
    <w:p w14:paraId="2542FB93" w14:textId="68993404" w:rsidR="002A3090" w:rsidRPr="00B62293" w:rsidRDefault="002A3090" w:rsidP="002A3090">
      <w:pPr>
        <w:pStyle w:val="ListParagraph"/>
        <w:numPr>
          <w:ilvl w:val="0"/>
          <w:numId w:val="14"/>
        </w:numPr>
        <w:rPr>
          <w:rFonts w:eastAsia="Times New Roman" w:cs="Times New Roman"/>
          <w:lang w:eastAsia="en-GB"/>
        </w:rPr>
      </w:pPr>
      <w:r w:rsidRPr="00B62293">
        <w:rPr>
          <w:rFonts w:eastAsia="Times New Roman" w:cs="Times New Roman"/>
          <w:lang w:eastAsia="en-GB"/>
        </w:rPr>
        <w:t xml:space="preserve">The policy has been adopted with the involvement of the whole school community. </w:t>
      </w:r>
    </w:p>
    <w:p w14:paraId="5AD53DE5" w14:textId="7D9C6985" w:rsidR="002A3090" w:rsidRPr="00B62293" w:rsidRDefault="002A3090" w:rsidP="002A3090">
      <w:pPr>
        <w:pStyle w:val="ListParagraph"/>
        <w:numPr>
          <w:ilvl w:val="0"/>
          <w:numId w:val="14"/>
        </w:numPr>
        <w:rPr>
          <w:rFonts w:eastAsia="Times New Roman" w:cs="Times New Roman"/>
          <w:lang w:eastAsia="en-GB"/>
        </w:rPr>
      </w:pPr>
      <w:r w:rsidRPr="00B62293">
        <w:rPr>
          <w:rFonts w:eastAsia="Times New Roman" w:cs="Times New Roman"/>
          <w:lang w:eastAsia="en-GB"/>
        </w:rPr>
        <w:t>The Federation is committed to developing a 24-7 learning ethos where pupils can access high-quality work set for them by the staff who know them best, the teachers.</w:t>
      </w:r>
    </w:p>
    <w:p w14:paraId="4280951B" w14:textId="77777777" w:rsidR="002A3090" w:rsidRPr="00B62293" w:rsidRDefault="002A3090">
      <w:pPr>
        <w:rPr>
          <w:rFonts w:eastAsia="Times New Roman" w:cs="Times New Roman"/>
          <w:lang w:eastAsia="en-GB"/>
        </w:rPr>
      </w:pPr>
    </w:p>
    <w:p w14:paraId="697B02BF" w14:textId="72822C6F" w:rsidR="002A3090" w:rsidRPr="00B62293" w:rsidRDefault="002A3090">
      <w:pPr>
        <w:rPr>
          <w:rFonts w:eastAsia="Times New Roman" w:cs="Times New Roman"/>
          <w:b/>
          <w:bCs/>
          <w:lang w:eastAsia="en-GB"/>
        </w:rPr>
      </w:pPr>
      <w:r w:rsidRPr="00B62293">
        <w:rPr>
          <w:rFonts w:eastAsia="Times New Roman" w:cs="Times New Roman"/>
          <w:b/>
          <w:bCs/>
          <w:lang w:eastAsia="en-GB"/>
        </w:rPr>
        <w:t xml:space="preserve">Legislation </w:t>
      </w:r>
    </w:p>
    <w:p w14:paraId="16A5621F" w14:textId="0F667AA0" w:rsidR="00E219F6" w:rsidRPr="00B62293" w:rsidRDefault="00E219F6">
      <w:pPr>
        <w:rPr>
          <w:rFonts w:eastAsia="Times New Roman" w:cs="Times New Roman"/>
          <w:lang w:eastAsia="en-GB"/>
        </w:rPr>
      </w:pPr>
      <w:r w:rsidRPr="00B62293">
        <w:rPr>
          <w:rFonts w:eastAsia="Times New Roman" w:cs="Times New Roman"/>
          <w:lang w:eastAsia="en-GB"/>
        </w:rPr>
        <w:t xml:space="preserve">The following policy has been </w:t>
      </w:r>
      <w:r w:rsidR="003E4B50" w:rsidRPr="00B62293">
        <w:rPr>
          <w:rFonts w:eastAsia="Times New Roman" w:cs="Times New Roman"/>
          <w:lang w:eastAsia="en-GB"/>
        </w:rPr>
        <w:t>created</w:t>
      </w:r>
      <w:r w:rsidRPr="00B62293">
        <w:rPr>
          <w:rFonts w:eastAsia="Times New Roman" w:cs="Times New Roman"/>
          <w:lang w:eastAsia="en-GB"/>
        </w:rPr>
        <w:t xml:space="preserve"> in accordance with DEF Guidance for full opening schools.  </w:t>
      </w:r>
      <w:hyperlink r:id="rId9" w:history="1">
        <w:r w:rsidRPr="00B62293">
          <w:rPr>
            <w:rStyle w:val="Hyperlink"/>
            <w:rFonts w:eastAsia="Times New Roman" w:cs="Times New Roman"/>
            <w:color w:val="auto"/>
            <w:lang w:eastAsia="en-GB"/>
          </w:rPr>
          <w:t>https://www.gov.uk/government/publications/actions-for-schools-during-the-coronavirus-outbreak/guidance-for-full-opening-schools</w:t>
        </w:r>
      </w:hyperlink>
      <w:r w:rsidRPr="00B62293">
        <w:rPr>
          <w:rFonts w:eastAsia="Times New Roman" w:cs="Times New Roman"/>
          <w:lang w:eastAsia="en-GB"/>
        </w:rPr>
        <w:t xml:space="preserve"> </w:t>
      </w:r>
    </w:p>
    <w:p w14:paraId="02F38BC0" w14:textId="74891A7C" w:rsidR="00E219F6" w:rsidRPr="00B62293" w:rsidRDefault="00E219F6">
      <w:pPr>
        <w:rPr>
          <w:rFonts w:eastAsia="Times New Roman" w:cs="Times New Roman"/>
          <w:lang w:eastAsia="en-GB"/>
        </w:rPr>
      </w:pPr>
    </w:p>
    <w:p w14:paraId="4AC9FAF6" w14:textId="4A0BE312" w:rsidR="002A3090" w:rsidRPr="00B62293" w:rsidRDefault="002A3090">
      <w:pPr>
        <w:rPr>
          <w:rFonts w:eastAsia="Times New Roman" w:cs="Times New Roman"/>
          <w:b/>
          <w:bCs/>
          <w:lang w:eastAsia="en-GB"/>
        </w:rPr>
      </w:pPr>
      <w:r w:rsidRPr="00B62293">
        <w:rPr>
          <w:rFonts w:eastAsia="Times New Roman" w:cs="Times New Roman"/>
          <w:b/>
          <w:bCs/>
          <w:lang w:eastAsia="en-GB"/>
        </w:rPr>
        <w:t>Responsibility</w:t>
      </w:r>
    </w:p>
    <w:p w14:paraId="3CA7EC95" w14:textId="77777777" w:rsidR="002A3090" w:rsidRPr="00B62293" w:rsidRDefault="002A3090" w:rsidP="002A3090">
      <w:pPr>
        <w:rPr>
          <w:rFonts w:eastAsia="Times New Roman" w:cs="Times New Roman"/>
          <w:lang w:eastAsia="en-GB"/>
        </w:rPr>
      </w:pPr>
      <w:r w:rsidRPr="00B62293">
        <w:rPr>
          <w:rFonts w:eastAsia="Times New Roman" w:cs="Times New Roman"/>
          <w:lang w:eastAsia="en-GB"/>
        </w:rPr>
        <w:t xml:space="preserve">It is the responsibility of: </w:t>
      </w:r>
    </w:p>
    <w:p w14:paraId="062FA754" w14:textId="5E162A0A" w:rsidR="002A3090" w:rsidRPr="00B62293" w:rsidRDefault="002A3090" w:rsidP="002A3090">
      <w:pPr>
        <w:pStyle w:val="ListParagraph"/>
        <w:numPr>
          <w:ilvl w:val="0"/>
          <w:numId w:val="15"/>
        </w:numPr>
        <w:rPr>
          <w:rFonts w:eastAsia="Times New Roman" w:cs="Times New Roman"/>
          <w:lang w:eastAsia="en-GB"/>
        </w:rPr>
      </w:pPr>
      <w:r w:rsidRPr="00B62293">
        <w:rPr>
          <w:rFonts w:eastAsia="Times New Roman" w:cs="Times New Roman"/>
          <w:lang w:eastAsia="en-GB"/>
        </w:rPr>
        <w:t xml:space="preserve">The headteacher to communicate this policy to the school community, to ensure that home learning is applied fairly, consistently and reasonably, and that a member of the senior leadership team has been identified to take overall responsibility. </w:t>
      </w:r>
    </w:p>
    <w:p w14:paraId="6440A8F2" w14:textId="77777777" w:rsidR="002A3090" w:rsidRPr="00B62293" w:rsidRDefault="002A3090" w:rsidP="002A3090">
      <w:pPr>
        <w:pStyle w:val="ListParagraph"/>
        <w:numPr>
          <w:ilvl w:val="0"/>
          <w:numId w:val="15"/>
        </w:numPr>
        <w:rPr>
          <w:rFonts w:eastAsia="Times New Roman" w:cs="Times New Roman"/>
          <w:lang w:eastAsia="en-GB"/>
        </w:rPr>
      </w:pPr>
      <w:r w:rsidRPr="00B62293">
        <w:rPr>
          <w:rFonts w:eastAsia="Times New Roman" w:cs="Times New Roman"/>
          <w:lang w:eastAsia="en-GB"/>
        </w:rPr>
        <w:t xml:space="preserve">School Governors to take a lead role in monitoring and reviewing this policy. </w:t>
      </w:r>
    </w:p>
    <w:p w14:paraId="5B175A5C" w14:textId="77777777" w:rsidR="002A3090" w:rsidRPr="00B62293" w:rsidRDefault="002A3090" w:rsidP="002A3090">
      <w:pPr>
        <w:pStyle w:val="ListParagraph"/>
        <w:numPr>
          <w:ilvl w:val="0"/>
          <w:numId w:val="15"/>
        </w:numPr>
        <w:rPr>
          <w:rFonts w:eastAsia="Times New Roman" w:cs="Times New Roman"/>
          <w:lang w:eastAsia="en-GB"/>
        </w:rPr>
      </w:pPr>
      <w:r w:rsidRPr="00B62293">
        <w:rPr>
          <w:rFonts w:eastAsia="Times New Roman" w:cs="Times New Roman"/>
          <w:lang w:eastAsia="en-GB"/>
        </w:rPr>
        <w:t xml:space="preserve">All staff, including: governors, senior leadership, teaching and non-teaching staff, to support, uphold and implement this policy accordingly. </w:t>
      </w:r>
    </w:p>
    <w:p w14:paraId="6493053E" w14:textId="77777777" w:rsidR="002A3090" w:rsidRPr="00B62293" w:rsidRDefault="002A3090" w:rsidP="002A3090">
      <w:pPr>
        <w:pStyle w:val="ListParagraph"/>
        <w:numPr>
          <w:ilvl w:val="0"/>
          <w:numId w:val="15"/>
        </w:numPr>
        <w:rPr>
          <w:rFonts w:eastAsia="Times New Roman" w:cs="Times New Roman"/>
          <w:lang w:eastAsia="en-GB"/>
        </w:rPr>
      </w:pPr>
      <w:r w:rsidRPr="00B62293">
        <w:rPr>
          <w:rFonts w:eastAsia="Times New Roman" w:cs="Times New Roman"/>
          <w:lang w:eastAsia="en-GB"/>
        </w:rPr>
        <w:t xml:space="preserve">Parents/carers to support their children and work in partnership with the school. </w:t>
      </w:r>
    </w:p>
    <w:p w14:paraId="08031FBF" w14:textId="2B653445" w:rsidR="002A3090" w:rsidRPr="00B62293" w:rsidRDefault="002A3090" w:rsidP="002A3090">
      <w:pPr>
        <w:pStyle w:val="ListParagraph"/>
        <w:numPr>
          <w:ilvl w:val="0"/>
          <w:numId w:val="15"/>
        </w:numPr>
        <w:rPr>
          <w:rFonts w:eastAsia="Times New Roman" w:cs="Times New Roman"/>
          <w:lang w:eastAsia="en-GB"/>
        </w:rPr>
      </w:pPr>
      <w:r w:rsidRPr="00B62293">
        <w:rPr>
          <w:rFonts w:eastAsia="Times New Roman" w:cs="Times New Roman"/>
          <w:lang w:eastAsia="en-GB"/>
        </w:rPr>
        <w:t>Pupils to abide by the policy.</w:t>
      </w:r>
    </w:p>
    <w:p w14:paraId="4512FD16" w14:textId="77777777" w:rsidR="002A3090" w:rsidRPr="00B62293" w:rsidRDefault="002A3090">
      <w:pPr>
        <w:rPr>
          <w:rFonts w:eastAsia="Times New Roman" w:cs="Times New Roman"/>
          <w:lang w:eastAsia="en-GB"/>
        </w:rPr>
      </w:pPr>
    </w:p>
    <w:p w14:paraId="397587ED" w14:textId="4CB98213" w:rsidR="002A3090" w:rsidRPr="00B62293" w:rsidRDefault="002A3090">
      <w:pPr>
        <w:rPr>
          <w:rFonts w:eastAsia="Times New Roman" w:cs="Times New Roman"/>
          <w:b/>
          <w:bCs/>
          <w:lang w:eastAsia="en-GB"/>
        </w:rPr>
      </w:pPr>
      <w:r w:rsidRPr="00B62293">
        <w:rPr>
          <w:rFonts w:eastAsia="Times New Roman" w:cs="Times New Roman"/>
          <w:b/>
          <w:bCs/>
          <w:lang w:eastAsia="en-GB"/>
        </w:rPr>
        <w:t>Process</w:t>
      </w:r>
    </w:p>
    <w:p w14:paraId="75C71CAD" w14:textId="6B3BA2CF" w:rsidR="00246E15" w:rsidRPr="00B62293" w:rsidRDefault="00E219F6">
      <w:pPr>
        <w:rPr>
          <w:rFonts w:eastAsia="Times New Roman" w:cs="Times New Roman"/>
          <w:lang w:eastAsia="en-GB"/>
        </w:rPr>
      </w:pPr>
      <w:r w:rsidRPr="00B62293">
        <w:rPr>
          <w:rFonts w:eastAsia="Times New Roman" w:cs="Arial"/>
          <w:shd w:val="clear" w:color="auto" w:fill="FFFFFF"/>
          <w:lang w:eastAsia="en-GB"/>
        </w:rPr>
        <w:t>Where a class, group or small number of pupils need to self-isolate</w:t>
      </w:r>
      <w:r w:rsidR="00D00F81" w:rsidRPr="00B62293">
        <w:rPr>
          <w:rFonts w:eastAsia="Times New Roman" w:cs="Arial"/>
          <w:shd w:val="clear" w:color="auto" w:fill="FFFFFF"/>
          <w:lang w:eastAsia="en-GB"/>
        </w:rPr>
        <w:t xml:space="preserve"> (Appendix A)</w:t>
      </w:r>
      <w:r w:rsidRPr="00B62293">
        <w:rPr>
          <w:rFonts w:eastAsia="Times New Roman" w:cs="Arial"/>
          <w:shd w:val="clear" w:color="auto" w:fill="FFFFFF"/>
          <w:lang w:eastAsia="en-GB"/>
        </w:rPr>
        <w:t>, or there is a local lockdown requiring pupils to remain at home</w:t>
      </w:r>
      <w:r w:rsidR="00D00F81" w:rsidRPr="00B62293">
        <w:rPr>
          <w:rFonts w:eastAsia="Times New Roman" w:cs="Arial"/>
          <w:shd w:val="clear" w:color="auto" w:fill="FFFFFF"/>
          <w:lang w:eastAsia="en-GB"/>
        </w:rPr>
        <w:t xml:space="preserve"> (Appendix B</w:t>
      </w:r>
      <w:r w:rsidR="00E21538" w:rsidRPr="00B62293">
        <w:rPr>
          <w:rFonts w:eastAsia="Times New Roman" w:cs="Arial"/>
          <w:shd w:val="clear" w:color="auto" w:fill="FFFFFF"/>
          <w:lang w:eastAsia="en-GB"/>
        </w:rPr>
        <w:t xml:space="preserve"> and C</w:t>
      </w:r>
      <w:r w:rsidR="004715F3" w:rsidRPr="00B62293">
        <w:rPr>
          <w:rFonts w:eastAsia="Times New Roman" w:cs="Arial"/>
          <w:shd w:val="clear" w:color="auto" w:fill="FFFFFF"/>
          <w:lang w:eastAsia="en-GB"/>
        </w:rPr>
        <w:t xml:space="preserve"> and D</w:t>
      </w:r>
      <w:r w:rsidR="00D00F81" w:rsidRPr="00B62293">
        <w:rPr>
          <w:rFonts w:eastAsia="Times New Roman" w:cs="Arial"/>
          <w:shd w:val="clear" w:color="auto" w:fill="FFFFFF"/>
          <w:lang w:eastAsia="en-GB"/>
        </w:rPr>
        <w:t>)</w:t>
      </w:r>
      <w:r w:rsidRPr="00B62293">
        <w:rPr>
          <w:rFonts w:eastAsia="Times New Roman" w:cs="Arial"/>
          <w:shd w:val="clear" w:color="auto" w:fill="FFFFFF"/>
          <w:lang w:eastAsia="en-GB"/>
        </w:rPr>
        <w:t>,</w:t>
      </w:r>
      <w:r w:rsidR="003E4B50" w:rsidRPr="00B62293">
        <w:rPr>
          <w:rFonts w:eastAsia="Times New Roman" w:cs="Arial"/>
          <w:shd w:val="clear" w:color="auto" w:fill="FFFFFF"/>
          <w:lang w:eastAsia="en-GB"/>
        </w:rPr>
        <w:t xml:space="preserve"> The Music Federation</w:t>
      </w:r>
      <w:r w:rsidRPr="00B62293">
        <w:rPr>
          <w:rFonts w:eastAsia="Times New Roman" w:cs="Arial"/>
          <w:shd w:val="clear" w:color="auto" w:fill="FFFFFF"/>
          <w:lang w:eastAsia="en-GB"/>
        </w:rPr>
        <w:t xml:space="preserve"> have the capacity to offer immediate remote education</w:t>
      </w:r>
      <w:r w:rsidR="003E4B50" w:rsidRPr="00B62293">
        <w:rPr>
          <w:rFonts w:eastAsia="Times New Roman" w:cs="Arial"/>
          <w:shd w:val="clear" w:color="auto" w:fill="FFFFFF"/>
          <w:lang w:eastAsia="en-GB"/>
        </w:rPr>
        <w:t xml:space="preserve"> to all pupils</w:t>
      </w:r>
      <w:r w:rsidRPr="00B62293">
        <w:rPr>
          <w:rFonts w:eastAsia="Times New Roman" w:cs="Arial"/>
          <w:shd w:val="clear" w:color="auto" w:fill="FFFFFF"/>
          <w:lang w:eastAsia="en-GB"/>
        </w:rPr>
        <w:t>. This planning will be particularly important to support a scenario in which the logistical challenges of remote provision are greatest, for example where large numbers of pupils are required to remain at home.</w:t>
      </w:r>
    </w:p>
    <w:p w14:paraId="51F98D8B" w14:textId="772FD5D0" w:rsidR="00246E15" w:rsidRPr="00B62293" w:rsidRDefault="00246E15" w:rsidP="00246E15">
      <w:pPr>
        <w:pStyle w:val="NormalWeb"/>
        <w:shd w:val="clear" w:color="auto" w:fill="FFFFFF"/>
        <w:spacing w:before="300" w:beforeAutospacing="0" w:after="300" w:afterAutospacing="0"/>
        <w:rPr>
          <w:rFonts w:asciiTheme="minorHAnsi" w:hAnsiTheme="minorHAnsi" w:cs="Arial"/>
          <w:b/>
          <w:bCs/>
        </w:rPr>
      </w:pPr>
      <w:r w:rsidRPr="00B62293">
        <w:rPr>
          <w:rFonts w:asciiTheme="minorHAnsi" w:hAnsiTheme="minorHAnsi" w:cs="Arial"/>
          <w:b/>
          <w:bCs/>
        </w:rPr>
        <w:t xml:space="preserve">In developing </w:t>
      </w:r>
      <w:r w:rsidR="003E4B50" w:rsidRPr="00B62293">
        <w:rPr>
          <w:rFonts w:asciiTheme="minorHAnsi" w:hAnsiTheme="minorHAnsi" w:cs="Arial"/>
          <w:b/>
          <w:bCs/>
        </w:rPr>
        <w:t>this</w:t>
      </w:r>
      <w:r w:rsidRPr="00B62293">
        <w:rPr>
          <w:rFonts w:asciiTheme="minorHAnsi" w:hAnsiTheme="minorHAnsi" w:cs="Arial"/>
          <w:b/>
          <w:bCs/>
        </w:rPr>
        <w:t xml:space="preserve"> contingency plan, we </w:t>
      </w:r>
      <w:r w:rsidR="003E4B50" w:rsidRPr="00B62293">
        <w:rPr>
          <w:rFonts w:asciiTheme="minorHAnsi" w:hAnsiTheme="minorHAnsi" w:cs="Arial"/>
          <w:b/>
          <w:bCs/>
        </w:rPr>
        <w:t>propose to:</w:t>
      </w:r>
    </w:p>
    <w:p w14:paraId="6DB7ECC4" w14:textId="77777777" w:rsidR="00246E15" w:rsidRPr="00B62293" w:rsidRDefault="00246E15" w:rsidP="00246E15">
      <w:pPr>
        <w:numPr>
          <w:ilvl w:val="0"/>
          <w:numId w:val="1"/>
        </w:numPr>
        <w:shd w:val="clear" w:color="auto" w:fill="FFFFFF"/>
        <w:spacing w:after="75"/>
        <w:ind w:left="1020"/>
        <w:rPr>
          <w:rFonts w:cs="Arial"/>
        </w:rPr>
      </w:pPr>
      <w:r w:rsidRPr="00B62293">
        <w:rPr>
          <w:rFonts w:cs="Arial"/>
        </w:rPr>
        <w:t>use a curriculum sequence that allows access to high-quality online and offline resources and teaching videos and that is linked to the school’s curriculum expectations</w:t>
      </w:r>
    </w:p>
    <w:p w14:paraId="44030680" w14:textId="77777777" w:rsidR="00246E15" w:rsidRPr="00B62293" w:rsidRDefault="00246E15" w:rsidP="00246E15">
      <w:pPr>
        <w:numPr>
          <w:ilvl w:val="0"/>
          <w:numId w:val="1"/>
        </w:numPr>
        <w:shd w:val="clear" w:color="auto" w:fill="FFFFFF"/>
        <w:spacing w:after="75"/>
        <w:ind w:left="1020"/>
        <w:rPr>
          <w:rFonts w:cs="Arial"/>
        </w:rPr>
      </w:pPr>
      <w:r w:rsidRPr="00B62293">
        <w:rPr>
          <w:rFonts w:cs="Arial"/>
        </w:rPr>
        <w:t>give access to high quality remote education resources</w:t>
      </w:r>
    </w:p>
    <w:p w14:paraId="431D3A89" w14:textId="77777777" w:rsidR="00246E15" w:rsidRPr="00B62293" w:rsidRDefault="00246E15" w:rsidP="00246E15">
      <w:pPr>
        <w:numPr>
          <w:ilvl w:val="0"/>
          <w:numId w:val="1"/>
        </w:numPr>
        <w:shd w:val="clear" w:color="auto" w:fill="FFFFFF"/>
        <w:spacing w:after="75"/>
        <w:ind w:left="1020"/>
        <w:rPr>
          <w:rFonts w:cs="Arial"/>
        </w:rPr>
      </w:pPr>
      <w:r w:rsidRPr="00B62293">
        <w:rPr>
          <w:rFonts w:cs="Arial"/>
        </w:rPr>
        <w:t>select the online tools that will be consistently used across the school in order to allow interaction, assessment and feedback and make sure staff are trained in their use</w:t>
      </w:r>
    </w:p>
    <w:p w14:paraId="535B7209" w14:textId="46DFFD03" w:rsidR="00246E15" w:rsidRPr="00B62293" w:rsidRDefault="00246E15" w:rsidP="00246E15">
      <w:pPr>
        <w:numPr>
          <w:ilvl w:val="0"/>
          <w:numId w:val="1"/>
        </w:numPr>
        <w:shd w:val="clear" w:color="auto" w:fill="FFFFFF"/>
        <w:spacing w:after="75"/>
        <w:ind w:left="1020"/>
        <w:rPr>
          <w:rFonts w:cs="Arial"/>
        </w:rPr>
      </w:pPr>
      <w:r w:rsidRPr="00B62293">
        <w:rPr>
          <w:rFonts w:cs="Arial"/>
        </w:rPr>
        <w:t>provide printed resources, such as textbooks and workbooks, for pupils who do not have suitable online access</w:t>
      </w:r>
    </w:p>
    <w:p w14:paraId="76329C0E" w14:textId="0DB847A9" w:rsidR="00246E15" w:rsidRPr="00B62293" w:rsidRDefault="00246E15" w:rsidP="00246E15">
      <w:pPr>
        <w:numPr>
          <w:ilvl w:val="0"/>
          <w:numId w:val="1"/>
        </w:numPr>
        <w:shd w:val="clear" w:color="auto" w:fill="FFFFFF"/>
        <w:spacing w:after="75"/>
        <w:ind w:left="1020"/>
        <w:rPr>
          <w:rFonts w:cs="Arial"/>
        </w:rPr>
      </w:pPr>
      <w:r w:rsidRPr="00B62293">
        <w:rPr>
          <w:rFonts w:cs="Arial"/>
        </w:rPr>
        <w:lastRenderedPageBreak/>
        <w:t>recognise that younger pupils and some pupils with SEND may not be able to access remote education without adult support and so schools should work with families to deliver a broad and ambitious curriculum</w:t>
      </w:r>
    </w:p>
    <w:p w14:paraId="71A1C74D" w14:textId="274E6CDD" w:rsidR="003E4B50" w:rsidRPr="00B62293" w:rsidRDefault="003E4B50" w:rsidP="00246E15">
      <w:pPr>
        <w:numPr>
          <w:ilvl w:val="0"/>
          <w:numId w:val="1"/>
        </w:numPr>
        <w:shd w:val="clear" w:color="auto" w:fill="FFFFFF"/>
        <w:spacing w:after="75"/>
        <w:ind w:left="1020"/>
        <w:rPr>
          <w:rFonts w:cs="Arial"/>
        </w:rPr>
      </w:pPr>
      <w:r w:rsidRPr="00B62293">
        <w:rPr>
          <w:rFonts w:cs="Arial"/>
        </w:rPr>
        <w:t>use Tapestry and Google Classrooms</w:t>
      </w:r>
    </w:p>
    <w:p w14:paraId="0E99CEA8" w14:textId="0BB84B53" w:rsidR="00246E15" w:rsidRPr="00B62293" w:rsidRDefault="00246E15" w:rsidP="00246E15">
      <w:pPr>
        <w:pStyle w:val="NormalWeb"/>
        <w:shd w:val="clear" w:color="auto" w:fill="FFFFFF"/>
        <w:spacing w:before="300" w:beforeAutospacing="0" w:after="300" w:afterAutospacing="0"/>
        <w:rPr>
          <w:rFonts w:asciiTheme="minorHAnsi" w:hAnsiTheme="minorHAnsi" w:cs="Arial"/>
          <w:b/>
          <w:bCs/>
        </w:rPr>
      </w:pPr>
      <w:r w:rsidRPr="00B62293">
        <w:rPr>
          <w:rFonts w:asciiTheme="minorHAnsi" w:hAnsiTheme="minorHAnsi" w:cs="Arial"/>
          <w:b/>
          <w:bCs/>
        </w:rPr>
        <w:t xml:space="preserve">When teaching pupils remotely, we </w:t>
      </w:r>
      <w:r w:rsidR="003E4B50" w:rsidRPr="00B62293">
        <w:rPr>
          <w:rFonts w:asciiTheme="minorHAnsi" w:hAnsiTheme="minorHAnsi" w:cs="Arial"/>
          <w:b/>
          <w:bCs/>
        </w:rPr>
        <w:t>propose</w:t>
      </w:r>
      <w:r w:rsidRPr="00B62293">
        <w:rPr>
          <w:rFonts w:asciiTheme="minorHAnsi" w:hAnsiTheme="minorHAnsi" w:cs="Arial"/>
          <w:b/>
          <w:bCs/>
        </w:rPr>
        <w:t xml:space="preserve"> to:</w:t>
      </w:r>
    </w:p>
    <w:p w14:paraId="3D99C964" w14:textId="34C11056" w:rsidR="00246E15" w:rsidRPr="00B62293" w:rsidRDefault="00246E15" w:rsidP="00246E15">
      <w:pPr>
        <w:numPr>
          <w:ilvl w:val="0"/>
          <w:numId w:val="2"/>
        </w:numPr>
        <w:shd w:val="clear" w:color="auto" w:fill="FFFFFF"/>
        <w:spacing w:after="75"/>
        <w:ind w:left="1020"/>
        <w:rPr>
          <w:rFonts w:cs="Arial"/>
        </w:rPr>
      </w:pPr>
      <w:r w:rsidRPr="00B62293">
        <w:rPr>
          <w:rFonts w:cs="Arial"/>
        </w:rPr>
        <w:t xml:space="preserve">set </w:t>
      </w:r>
      <w:r w:rsidR="003E4B50" w:rsidRPr="00B62293">
        <w:rPr>
          <w:rFonts w:cs="Arial"/>
        </w:rPr>
        <w:t xml:space="preserve">online </w:t>
      </w:r>
      <w:r w:rsidRPr="00B62293">
        <w:rPr>
          <w:rFonts w:cs="Arial"/>
        </w:rPr>
        <w:t>assignments so that pupils have meaningful and ambitious work each day in a number of different subjects</w:t>
      </w:r>
      <w:r w:rsidR="004715F3" w:rsidRPr="00B62293">
        <w:rPr>
          <w:rFonts w:cs="Arial"/>
        </w:rPr>
        <w:t xml:space="preserve"> via both live lessons and pre-scheduled tasks</w:t>
      </w:r>
    </w:p>
    <w:p w14:paraId="4FCFCA4F" w14:textId="77777777" w:rsidR="00246E15" w:rsidRPr="00B62293" w:rsidRDefault="00246E15" w:rsidP="00246E15">
      <w:pPr>
        <w:numPr>
          <w:ilvl w:val="0"/>
          <w:numId w:val="2"/>
        </w:numPr>
        <w:shd w:val="clear" w:color="auto" w:fill="FFFFFF"/>
        <w:spacing w:after="75"/>
        <w:ind w:left="1020"/>
        <w:rPr>
          <w:rFonts w:cs="Arial"/>
        </w:rPr>
      </w:pPr>
      <w:r w:rsidRPr="00B62293">
        <w:rPr>
          <w:rFonts w:cs="Arial"/>
        </w:rPr>
        <w:t>teach a planned and well-sequenced curriculum so that knowledge and skills are built incrementally, with a good level of clarity about what is intended to be taught and practised in each subject</w:t>
      </w:r>
    </w:p>
    <w:p w14:paraId="71910F63" w14:textId="77777777" w:rsidR="00246E15" w:rsidRPr="00B62293" w:rsidRDefault="00246E15" w:rsidP="00246E15">
      <w:pPr>
        <w:numPr>
          <w:ilvl w:val="0"/>
          <w:numId w:val="2"/>
        </w:numPr>
        <w:shd w:val="clear" w:color="auto" w:fill="FFFFFF"/>
        <w:spacing w:after="75"/>
        <w:ind w:left="1020"/>
        <w:rPr>
          <w:rFonts w:cs="Arial"/>
        </w:rPr>
      </w:pPr>
      <w:r w:rsidRPr="00B62293">
        <w:rPr>
          <w:rFonts w:cs="Arial"/>
        </w:rPr>
        <w:t>provide frequent, clear explanations of new content, delivered by a teacher in the school or through high-quality curriculum resources or videos</w:t>
      </w:r>
    </w:p>
    <w:p w14:paraId="65084F3C" w14:textId="77777777" w:rsidR="00246E15" w:rsidRPr="00B62293" w:rsidRDefault="00246E15" w:rsidP="00246E15">
      <w:pPr>
        <w:numPr>
          <w:ilvl w:val="0"/>
          <w:numId w:val="2"/>
        </w:numPr>
        <w:shd w:val="clear" w:color="auto" w:fill="FFFFFF"/>
        <w:spacing w:after="75"/>
        <w:ind w:left="1020"/>
        <w:rPr>
          <w:rFonts w:cs="Arial"/>
        </w:rPr>
      </w:pPr>
      <w:r w:rsidRPr="00B62293">
        <w:rPr>
          <w:rFonts w:cs="Arial"/>
        </w:rPr>
        <w:t>gauge how well pupils are progressing through the curriculum, using questions and other suitable tasks and set a clear expectation on how regularly teachers will check work</w:t>
      </w:r>
    </w:p>
    <w:p w14:paraId="0AD49DD2" w14:textId="77777777" w:rsidR="00246E15" w:rsidRPr="00B62293" w:rsidRDefault="00246E15" w:rsidP="00246E15">
      <w:pPr>
        <w:numPr>
          <w:ilvl w:val="0"/>
          <w:numId w:val="2"/>
        </w:numPr>
        <w:shd w:val="clear" w:color="auto" w:fill="FFFFFF"/>
        <w:spacing w:after="75"/>
        <w:ind w:left="1020"/>
        <w:rPr>
          <w:rFonts w:cs="Arial"/>
        </w:rPr>
      </w:pPr>
      <w:r w:rsidRPr="00B62293">
        <w:rPr>
          <w:rFonts w:cs="Arial"/>
        </w:rPr>
        <w:t>enable teachers to adjust the pace or difficulty of what is being taught in response to questions or assessments, including, where necessary, revising material or simplifying explanations to ensure pupils’ understanding</w:t>
      </w:r>
    </w:p>
    <w:p w14:paraId="19B73FC8" w14:textId="03BFEDCB" w:rsidR="00246E15" w:rsidRPr="00B62293" w:rsidRDefault="00246E15" w:rsidP="00246E15">
      <w:pPr>
        <w:numPr>
          <w:ilvl w:val="0"/>
          <w:numId w:val="2"/>
        </w:numPr>
        <w:shd w:val="clear" w:color="auto" w:fill="FFFFFF"/>
        <w:spacing w:after="75"/>
        <w:ind w:left="1020"/>
        <w:rPr>
          <w:rFonts w:cs="Arial"/>
        </w:rPr>
      </w:pPr>
      <w:r w:rsidRPr="00B62293">
        <w:rPr>
          <w:rFonts w:cs="Arial"/>
        </w:rPr>
        <w:t>plan a programme that is of equivalent length to the core teaching pupils would receive in school, ideally including daily contact with teachers</w:t>
      </w:r>
    </w:p>
    <w:p w14:paraId="1B5C7058" w14:textId="77777777" w:rsidR="002A3090" w:rsidRPr="00B62293" w:rsidRDefault="002A3090" w:rsidP="002A3090">
      <w:pPr>
        <w:shd w:val="clear" w:color="auto" w:fill="FFFFFF"/>
        <w:spacing w:after="75"/>
        <w:rPr>
          <w:rFonts w:cs="Arial"/>
        </w:rPr>
      </w:pPr>
    </w:p>
    <w:p w14:paraId="751244E2" w14:textId="0965A44A" w:rsidR="002A3090" w:rsidRPr="00B62293" w:rsidRDefault="002A3090" w:rsidP="002A3090">
      <w:pPr>
        <w:shd w:val="clear" w:color="auto" w:fill="FFFFFF"/>
        <w:spacing w:after="75"/>
        <w:rPr>
          <w:rFonts w:cs="Arial"/>
          <w:b/>
          <w:bCs/>
        </w:rPr>
      </w:pPr>
      <w:r w:rsidRPr="00B62293">
        <w:rPr>
          <w:rFonts w:cs="Arial"/>
          <w:b/>
          <w:bCs/>
        </w:rPr>
        <w:t>Marking and Feedback</w:t>
      </w:r>
    </w:p>
    <w:p w14:paraId="659199B8" w14:textId="6EEEE381" w:rsidR="002A3090" w:rsidRPr="00B62293" w:rsidRDefault="002A3090" w:rsidP="002A3090">
      <w:pPr>
        <w:rPr>
          <w:rFonts w:eastAsia="Times New Roman" w:cs="Times New Roman"/>
          <w:lang w:eastAsia="en-GB"/>
        </w:rPr>
      </w:pPr>
      <w:r w:rsidRPr="00B62293">
        <w:rPr>
          <w:rFonts w:eastAsia="Times New Roman" w:cs="Times New Roman"/>
          <w:lang w:eastAsia="en-GB"/>
        </w:rPr>
        <w:t xml:space="preserve">In accordance with The Federation’s Marking and Feedback Policy, the main types of feedback and marking at Low Road and Windmill Music Federation are: </w:t>
      </w:r>
    </w:p>
    <w:p w14:paraId="55DB5A1A" w14:textId="12391449" w:rsidR="002A3090" w:rsidRPr="00B62293" w:rsidRDefault="002A3090" w:rsidP="00EC2B59">
      <w:pPr>
        <w:pStyle w:val="ListParagraph"/>
        <w:numPr>
          <w:ilvl w:val="0"/>
          <w:numId w:val="16"/>
        </w:numPr>
        <w:rPr>
          <w:rFonts w:eastAsia="Times New Roman" w:cs="Times New Roman"/>
          <w:lang w:eastAsia="en-GB"/>
        </w:rPr>
      </w:pPr>
      <w:r w:rsidRPr="00B62293">
        <w:rPr>
          <w:rFonts w:eastAsia="Times New Roman" w:cs="Times New Roman"/>
          <w:lang w:eastAsia="en-GB"/>
        </w:rPr>
        <w:t xml:space="preserve">‘Light’ marking of work, acknowledging and recognising attainment and/or progress, success and/or completion of pupils’ work. </w:t>
      </w:r>
      <w:r w:rsidR="00EC2B59" w:rsidRPr="00B62293">
        <w:rPr>
          <w:rFonts w:eastAsia="Times New Roman" w:cs="Times New Roman"/>
          <w:lang w:eastAsia="en-GB"/>
        </w:rPr>
        <w:t>Pupils may be awarded a grade out of 100. This will be sent from the teacher to the pupil individually.</w:t>
      </w:r>
    </w:p>
    <w:p w14:paraId="635DBE28" w14:textId="27734F41" w:rsidR="002A3090" w:rsidRPr="00B62293" w:rsidRDefault="002A3090" w:rsidP="002A3090">
      <w:pPr>
        <w:pStyle w:val="ListParagraph"/>
        <w:numPr>
          <w:ilvl w:val="0"/>
          <w:numId w:val="16"/>
        </w:numPr>
        <w:rPr>
          <w:rFonts w:eastAsia="Times New Roman" w:cs="Times New Roman"/>
          <w:lang w:eastAsia="en-GB"/>
        </w:rPr>
      </w:pPr>
      <w:r w:rsidRPr="00B62293">
        <w:rPr>
          <w:rFonts w:eastAsia="Times New Roman" w:cs="Times New Roman"/>
          <w:lang w:eastAsia="en-GB"/>
        </w:rPr>
        <w:t xml:space="preserve">In depth marking where a judgement is made and feedback on attainment and the success of a piece of work is given. </w:t>
      </w:r>
      <w:r w:rsidR="00EC2B59" w:rsidRPr="00B62293">
        <w:rPr>
          <w:rFonts w:eastAsia="Times New Roman" w:cs="Times New Roman"/>
          <w:lang w:eastAsia="en-GB"/>
        </w:rPr>
        <w:t>This will be sent from the teacher to the pupil individually.</w:t>
      </w:r>
    </w:p>
    <w:p w14:paraId="10A7AE3A" w14:textId="69E1C82C" w:rsidR="002A3090" w:rsidRPr="00B62293" w:rsidRDefault="002A3090" w:rsidP="00EC2B59">
      <w:pPr>
        <w:pStyle w:val="ListParagraph"/>
        <w:numPr>
          <w:ilvl w:val="0"/>
          <w:numId w:val="16"/>
        </w:numPr>
        <w:rPr>
          <w:rFonts w:eastAsia="Times New Roman" w:cs="Times New Roman"/>
          <w:lang w:eastAsia="en-GB"/>
        </w:rPr>
      </w:pPr>
      <w:r w:rsidRPr="00B62293">
        <w:rPr>
          <w:rFonts w:eastAsia="Times New Roman" w:cs="Times New Roman"/>
          <w:lang w:eastAsia="en-GB"/>
        </w:rPr>
        <w:t xml:space="preserve">Self-assessment and Peer assessment of the attainment and success of a piece of work. </w:t>
      </w:r>
      <w:r w:rsidR="00EC2B59" w:rsidRPr="00B62293">
        <w:rPr>
          <w:rFonts w:eastAsia="Times New Roman" w:cs="Times New Roman"/>
          <w:lang w:eastAsia="en-GB"/>
        </w:rPr>
        <w:t xml:space="preserve">This may include answers being provided to the pupils for them to mark their own work. </w:t>
      </w:r>
    </w:p>
    <w:p w14:paraId="15C92C42" w14:textId="72075112" w:rsidR="004715F3" w:rsidRPr="00B62293" w:rsidRDefault="004715F3" w:rsidP="00EC2B59">
      <w:pPr>
        <w:pStyle w:val="ListParagraph"/>
        <w:numPr>
          <w:ilvl w:val="0"/>
          <w:numId w:val="16"/>
        </w:numPr>
        <w:rPr>
          <w:rFonts w:eastAsia="Times New Roman" w:cs="Times New Roman"/>
          <w:lang w:eastAsia="en-GB"/>
        </w:rPr>
      </w:pPr>
      <w:r w:rsidRPr="00B62293">
        <w:rPr>
          <w:rFonts w:eastAsia="Times New Roman" w:cs="Times New Roman"/>
          <w:lang w:eastAsia="en-GB"/>
        </w:rPr>
        <w:t>Active marking and feedback will be offered throughout the live lessons.</w:t>
      </w:r>
    </w:p>
    <w:p w14:paraId="4B9BECFD" w14:textId="778B27A3" w:rsidR="000A0CD2" w:rsidRPr="00B62293" w:rsidRDefault="003E4B50" w:rsidP="00246E15">
      <w:pPr>
        <w:pStyle w:val="NormalWeb"/>
        <w:shd w:val="clear" w:color="auto" w:fill="FFFFFF"/>
        <w:spacing w:before="300" w:beforeAutospacing="0" w:after="300" w:afterAutospacing="0"/>
        <w:rPr>
          <w:rFonts w:asciiTheme="minorHAnsi" w:hAnsiTheme="minorHAnsi" w:cs="Arial"/>
        </w:rPr>
      </w:pPr>
      <w:r w:rsidRPr="00B62293">
        <w:rPr>
          <w:rFonts w:asciiTheme="minorHAnsi" w:hAnsiTheme="minorHAnsi" w:cs="Arial"/>
        </w:rPr>
        <w:t>The Music Federation will</w:t>
      </w:r>
      <w:r w:rsidR="00246E15" w:rsidRPr="00B62293">
        <w:rPr>
          <w:rFonts w:asciiTheme="minorHAnsi" w:hAnsiTheme="minorHAnsi" w:cs="Arial"/>
        </w:rPr>
        <w:t xml:space="preserve"> consider these expectations in relation to the pupils’ age, stage of development or special educational needs, for example where this would place significant demands on parents’ help or support</w:t>
      </w:r>
      <w:r w:rsidRPr="00B62293">
        <w:rPr>
          <w:rFonts w:asciiTheme="minorHAnsi" w:hAnsiTheme="minorHAnsi" w:cs="Arial"/>
        </w:rPr>
        <w:t>. The Music Federation will</w:t>
      </w:r>
      <w:r w:rsidR="00246E15" w:rsidRPr="00B62293">
        <w:rPr>
          <w:rFonts w:asciiTheme="minorHAnsi" w:hAnsiTheme="minorHAnsi" w:cs="Arial"/>
        </w:rPr>
        <w:t xml:space="preserve"> avoid an over-reliance on long-term projects or internet research activities.</w:t>
      </w:r>
      <w:r w:rsidRPr="00B62293">
        <w:rPr>
          <w:rFonts w:asciiTheme="minorHAnsi" w:hAnsiTheme="minorHAnsi" w:cs="Arial"/>
        </w:rPr>
        <w:t xml:space="preserve"> Please see Appendix A. </w:t>
      </w:r>
    </w:p>
    <w:p w14:paraId="6B59C803" w14:textId="77777777" w:rsidR="000A0CD2" w:rsidRPr="00B62293" w:rsidRDefault="000A0CD2" w:rsidP="000A0CD2">
      <w:pPr>
        <w:rPr>
          <w:rFonts w:ascii="Times New Roman" w:eastAsia="Times New Roman" w:hAnsi="Times New Roman" w:cs="Times New Roman"/>
          <w:lang w:eastAsia="en-GB"/>
        </w:rPr>
      </w:pPr>
    </w:p>
    <w:p w14:paraId="6E5B0410" w14:textId="77777777" w:rsidR="000A0CD2" w:rsidRPr="00B62293" w:rsidRDefault="000A0CD2" w:rsidP="000A0CD2">
      <w:pPr>
        <w:rPr>
          <w:b/>
          <w:bCs/>
          <w:lang w:eastAsia="en-GB"/>
        </w:rPr>
      </w:pPr>
      <w:r w:rsidRPr="00B62293">
        <w:rPr>
          <w:b/>
          <w:bCs/>
          <w:lang w:eastAsia="en-GB"/>
        </w:rPr>
        <w:t xml:space="preserve">Links with other school policies and practices </w:t>
      </w:r>
    </w:p>
    <w:p w14:paraId="34B7C616" w14:textId="77777777" w:rsidR="000A0CD2" w:rsidRPr="00B62293" w:rsidRDefault="000A0CD2" w:rsidP="000A0CD2">
      <w:pPr>
        <w:rPr>
          <w:lang w:eastAsia="en-GB"/>
        </w:rPr>
      </w:pPr>
      <w:r w:rsidRPr="00B62293">
        <w:rPr>
          <w:lang w:eastAsia="en-GB"/>
        </w:rPr>
        <w:lastRenderedPageBreak/>
        <w:t xml:space="preserve">This policy links with a number of other school policies, practices and action plans including: </w:t>
      </w:r>
    </w:p>
    <w:p w14:paraId="0936FF9B" w14:textId="77777777" w:rsidR="000A0CD2" w:rsidRPr="00B62293" w:rsidRDefault="000A0CD2" w:rsidP="000A0CD2">
      <w:pPr>
        <w:pStyle w:val="ListParagraph"/>
        <w:numPr>
          <w:ilvl w:val="0"/>
          <w:numId w:val="13"/>
        </w:numPr>
        <w:rPr>
          <w:lang w:eastAsia="en-GB"/>
        </w:rPr>
      </w:pPr>
      <w:r w:rsidRPr="00B62293">
        <w:rPr>
          <w:lang w:eastAsia="en-GB"/>
        </w:rPr>
        <w:t xml:space="preserve">Behaviour and discipline policy </w:t>
      </w:r>
    </w:p>
    <w:p w14:paraId="1DF886F9" w14:textId="77777777" w:rsidR="000A0CD2" w:rsidRPr="00B62293" w:rsidRDefault="000A0CD2" w:rsidP="000A0CD2">
      <w:pPr>
        <w:pStyle w:val="ListParagraph"/>
        <w:numPr>
          <w:ilvl w:val="0"/>
          <w:numId w:val="13"/>
        </w:numPr>
        <w:rPr>
          <w:lang w:eastAsia="en-GB"/>
        </w:rPr>
      </w:pPr>
      <w:r w:rsidRPr="00B62293">
        <w:rPr>
          <w:lang w:eastAsia="en-GB"/>
        </w:rPr>
        <w:t xml:space="preserve">Complaints policy </w:t>
      </w:r>
    </w:p>
    <w:p w14:paraId="625EB1A2" w14:textId="77777777" w:rsidR="000A0CD2" w:rsidRPr="00B62293" w:rsidRDefault="000A0CD2" w:rsidP="000A0CD2">
      <w:pPr>
        <w:pStyle w:val="ListParagraph"/>
        <w:numPr>
          <w:ilvl w:val="0"/>
          <w:numId w:val="13"/>
        </w:numPr>
        <w:rPr>
          <w:lang w:eastAsia="en-GB"/>
        </w:rPr>
      </w:pPr>
      <w:r w:rsidRPr="00B62293">
        <w:rPr>
          <w:lang w:eastAsia="en-GB"/>
        </w:rPr>
        <w:t xml:space="preserve">Child protection policy </w:t>
      </w:r>
    </w:p>
    <w:p w14:paraId="65D17003" w14:textId="77777777" w:rsidR="000A0CD2" w:rsidRPr="00B62293" w:rsidRDefault="000A0CD2" w:rsidP="000A0CD2">
      <w:pPr>
        <w:pStyle w:val="ListParagraph"/>
        <w:numPr>
          <w:ilvl w:val="0"/>
          <w:numId w:val="13"/>
        </w:numPr>
        <w:rPr>
          <w:lang w:eastAsia="en-GB"/>
        </w:rPr>
      </w:pPr>
      <w:r w:rsidRPr="00B62293">
        <w:rPr>
          <w:lang w:eastAsia="en-GB"/>
        </w:rPr>
        <w:t>Confidentiality policy</w:t>
      </w:r>
    </w:p>
    <w:p w14:paraId="2EC30CF7" w14:textId="77777777" w:rsidR="000A0CD2" w:rsidRPr="00B62293" w:rsidRDefault="000A0CD2" w:rsidP="000A0CD2">
      <w:pPr>
        <w:pStyle w:val="ListParagraph"/>
        <w:numPr>
          <w:ilvl w:val="0"/>
          <w:numId w:val="13"/>
        </w:numPr>
        <w:rPr>
          <w:lang w:eastAsia="en-GB"/>
        </w:rPr>
      </w:pPr>
      <w:r w:rsidRPr="00B62293">
        <w:rPr>
          <w:lang w:eastAsia="en-GB"/>
        </w:rPr>
        <w:t>GDPR policy</w:t>
      </w:r>
    </w:p>
    <w:p w14:paraId="0BD52C76" w14:textId="265C9BBF" w:rsidR="000A0CD2" w:rsidRPr="00B62293" w:rsidRDefault="000A0CD2" w:rsidP="000A0CD2">
      <w:pPr>
        <w:pStyle w:val="ListParagraph"/>
        <w:numPr>
          <w:ilvl w:val="0"/>
          <w:numId w:val="13"/>
        </w:numPr>
        <w:rPr>
          <w:lang w:eastAsia="en-GB"/>
        </w:rPr>
      </w:pPr>
      <w:r w:rsidRPr="00B62293">
        <w:rPr>
          <w:lang w:eastAsia="en-GB"/>
        </w:rPr>
        <w:t xml:space="preserve">Online safety and Acceptable use of mobile technology policies </w:t>
      </w:r>
    </w:p>
    <w:p w14:paraId="49CFB412" w14:textId="15538E30" w:rsidR="000A0CD2" w:rsidRPr="00B62293" w:rsidRDefault="000A0CD2" w:rsidP="000A0CD2">
      <w:pPr>
        <w:pStyle w:val="ListParagraph"/>
        <w:numPr>
          <w:ilvl w:val="0"/>
          <w:numId w:val="13"/>
        </w:numPr>
        <w:rPr>
          <w:lang w:eastAsia="en-GB"/>
        </w:rPr>
      </w:pPr>
      <w:r w:rsidRPr="00B62293">
        <w:rPr>
          <w:lang w:eastAsia="en-GB"/>
        </w:rPr>
        <w:t>Homework policy</w:t>
      </w:r>
    </w:p>
    <w:p w14:paraId="41828627" w14:textId="44736A25" w:rsidR="000A0CD2" w:rsidRPr="00B62293" w:rsidRDefault="000A0CD2" w:rsidP="000A0CD2">
      <w:pPr>
        <w:pStyle w:val="ListParagraph"/>
        <w:numPr>
          <w:ilvl w:val="0"/>
          <w:numId w:val="13"/>
        </w:numPr>
        <w:rPr>
          <w:lang w:eastAsia="en-GB"/>
        </w:rPr>
      </w:pPr>
      <w:r w:rsidRPr="00B62293">
        <w:rPr>
          <w:lang w:eastAsia="en-GB"/>
        </w:rPr>
        <w:t>24/7learning policy</w:t>
      </w:r>
    </w:p>
    <w:p w14:paraId="13DB9E6F" w14:textId="03084CB7" w:rsidR="000A0CD2" w:rsidRDefault="000A0CD2" w:rsidP="000A0CD2">
      <w:pPr>
        <w:pStyle w:val="ListParagraph"/>
        <w:numPr>
          <w:ilvl w:val="0"/>
          <w:numId w:val="13"/>
        </w:numPr>
        <w:rPr>
          <w:lang w:eastAsia="en-GB"/>
        </w:rPr>
      </w:pPr>
      <w:r w:rsidRPr="00B62293">
        <w:rPr>
          <w:lang w:eastAsia="en-GB"/>
        </w:rPr>
        <w:t xml:space="preserve">Curriculum policies, such as: </w:t>
      </w:r>
      <w:r w:rsidR="00EC2B59" w:rsidRPr="00B62293">
        <w:rPr>
          <w:lang w:eastAsia="en-GB"/>
        </w:rPr>
        <w:t xml:space="preserve">Marking and Feedback, </w:t>
      </w:r>
      <w:r w:rsidRPr="00B62293">
        <w:rPr>
          <w:lang w:eastAsia="en-GB"/>
        </w:rPr>
        <w:t>English, Maths, PSHE and computing</w:t>
      </w:r>
    </w:p>
    <w:p w14:paraId="7073B091" w14:textId="4BA433C6" w:rsidR="00FC4962" w:rsidRPr="00B62293" w:rsidRDefault="00FC4962" w:rsidP="000A0CD2">
      <w:pPr>
        <w:pStyle w:val="ListParagraph"/>
        <w:numPr>
          <w:ilvl w:val="0"/>
          <w:numId w:val="13"/>
        </w:numPr>
        <w:rPr>
          <w:lang w:eastAsia="en-GB"/>
        </w:rPr>
      </w:pPr>
      <w:r>
        <w:rPr>
          <w:lang w:eastAsia="en-GB"/>
        </w:rPr>
        <w:t>Home acceptable usage agreement</w:t>
      </w:r>
    </w:p>
    <w:p w14:paraId="0A58713D" w14:textId="77777777" w:rsidR="00246E15" w:rsidRPr="00B62293" w:rsidRDefault="00246E15" w:rsidP="00246E15">
      <w:pPr>
        <w:pStyle w:val="NormalWeb"/>
        <w:shd w:val="clear" w:color="auto" w:fill="FFFFFF"/>
        <w:spacing w:before="300" w:beforeAutospacing="0" w:after="300" w:afterAutospacing="0"/>
        <w:rPr>
          <w:rFonts w:asciiTheme="minorHAnsi" w:hAnsiTheme="minorHAnsi" w:cs="Arial"/>
        </w:rPr>
      </w:pPr>
      <w:r w:rsidRPr="00B62293">
        <w:rPr>
          <w:rFonts w:asciiTheme="minorHAnsi" w:hAnsiTheme="minorHAnsi" w:cs="Arial"/>
        </w:rPr>
        <w:t>The following range of resources to support schools in delivering remote education is available.</w:t>
      </w:r>
    </w:p>
    <w:p w14:paraId="7DFCE9F4" w14:textId="5227E59A" w:rsidR="00246E15" w:rsidRPr="00B62293" w:rsidRDefault="00246E15" w:rsidP="003E4B50">
      <w:pPr>
        <w:rPr>
          <w:b/>
          <w:bCs/>
        </w:rPr>
      </w:pPr>
      <w:r w:rsidRPr="00B62293">
        <w:rPr>
          <w:b/>
          <w:bCs/>
        </w:rPr>
        <w:t>Catch-up support</w:t>
      </w:r>
    </w:p>
    <w:p w14:paraId="5FA02334" w14:textId="77777777" w:rsidR="003E4B50" w:rsidRPr="00B62293" w:rsidRDefault="003E4B50" w:rsidP="003E4B50">
      <w:pPr>
        <w:rPr>
          <w:b/>
          <w:bCs/>
        </w:rPr>
      </w:pPr>
    </w:p>
    <w:p w14:paraId="6AA829B4" w14:textId="3E1B4711" w:rsidR="00246E15" w:rsidRDefault="00246E15" w:rsidP="00246E15">
      <w:pPr>
        <w:pStyle w:val="NormalWeb"/>
        <w:shd w:val="clear" w:color="auto" w:fill="FFFFFF"/>
        <w:spacing w:before="0" w:beforeAutospacing="0" w:after="0" w:afterAutospacing="0"/>
        <w:rPr>
          <w:rFonts w:asciiTheme="minorHAnsi" w:hAnsiTheme="minorHAnsi" w:cs="Arial"/>
        </w:rPr>
      </w:pPr>
      <w:r w:rsidRPr="00B62293">
        <w:rPr>
          <w:rFonts w:asciiTheme="minorHAnsi" w:hAnsiTheme="minorHAnsi" w:cs="Arial"/>
        </w:rPr>
        <w:t xml:space="preserve">Schools can spend their </w:t>
      </w:r>
      <w:proofErr w:type="gramStart"/>
      <w:r w:rsidRPr="00B62293">
        <w:rPr>
          <w:rFonts w:asciiTheme="minorHAnsi" w:hAnsiTheme="minorHAnsi" w:cs="Arial"/>
        </w:rPr>
        <w:t>catch up</w:t>
      </w:r>
      <w:proofErr w:type="gramEnd"/>
      <w:r w:rsidRPr="00B62293">
        <w:rPr>
          <w:rFonts w:asciiTheme="minorHAnsi" w:hAnsiTheme="minorHAnsi" w:cs="Arial"/>
        </w:rPr>
        <w:t xml:space="preserve"> premium on contingency planning for remote education, for example purchasing additional devices or more textbooks. The </w:t>
      </w:r>
      <w:hyperlink r:id="rId10" w:history="1">
        <w:r w:rsidRPr="00B62293">
          <w:rPr>
            <w:rStyle w:val="Hyperlink"/>
            <w:rFonts w:asciiTheme="minorHAnsi" w:hAnsiTheme="minorHAnsi" w:cs="Arial"/>
            <w:color w:val="auto"/>
            <w:bdr w:val="none" w:sz="0" w:space="0" w:color="auto" w:frame="1"/>
          </w:rPr>
          <w:t>EEF Covid-19 Support Guide</w:t>
        </w:r>
      </w:hyperlink>
      <w:r w:rsidRPr="00B62293">
        <w:rPr>
          <w:rFonts w:asciiTheme="minorHAnsi" w:hAnsiTheme="minorHAnsi" w:cs="Arial"/>
        </w:rPr>
        <w:t> includes information on how to support effective remote education and access to technology.</w:t>
      </w:r>
    </w:p>
    <w:p w14:paraId="37822F71" w14:textId="1862DAD8" w:rsidR="00FC4962" w:rsidRDefault="00FC4962" w:rsidP="00246E15">
      <w:pPr>
        <w:pStyle w:val="NormalWeb"/>
        <w:shd w:val="clear" w:color="auto" w:fill="FFFFFF"/>
        <w:spacing w:before="0" w:beforeAutospacing="0" w:after="0" w:afterAutospacing="0"/>
        <w:rPr>
          <w:rFonts w:asciiTheme="minorHAnsi" w:hAnsiTheme="minorHAnsi" w:cs="Arial"/>
        </w:rPr>
      </w:pPr>
    </w:p>
    <w:p w14:paraId="23724D50" w14:textId="70C2FA46" w:rsidR="00FC4962" w:rsidRPr="00B62293" w:rsidRDefault="00FC4962" w:rsidP="00246E15">
      <w:pPr>
        <w:pStyle w:val="NormalWeb"/>
        <w:shd w:val="clear" w:color="auto" w:fill="FFFFFF"/>
        <w:spacing w:before="0" w:beforeAutospacing="0" w:after="0" w:afterAutospacing="0"/>
        <w:rPr>
          <w:rFonts w:asciiTheme="minorHAnsi" w:hAnsiTheme="minorHAnsi" w:cs="Arial"/>
        </w:rPr>
      </w:pPr>
      <w:r>
        <w:rPr>
          <w:rFonts w:asciiTheme="minorHAnsi" w:hAnsiTheme="minorHAnsi" w:cs="Arial"/>
        </w:rPr>
        <w:t xml:space="preserve">The Music Federation will endeavour to help those effected through offering the loan of technology when needed. An acceptable usage agreement is in place for families to adhere to. </w:t>
      </w:r>
    </w:p>
    <w:p w14:paraId="7078853D" w14:textId="77777777" w:rsidR="003E4B50" w:rsidRPr="00B62293" w:rsidRDefault="003E4B50" w:rsidP="003E4B50">
      <w:pPr>
        <w:rPr>
          <w:b/>
          <w:bCs/>
        </w:rPr>
      </w:pPr>
    </w:p>
    <w:p w14:paraId="5054C62A" w14:textId="1D736F10" w:rsidR="00246E15" w:rsidRPr="00B62293" w:rsidRDefault="00246E15" w:rsidP="003E4B50">
      <w:pPr>
        <w:rPr>
          <w:b/>
          <w:bCs/>
        </w:rPr>
      </w:pPr>
      <w:r w:rsidRPr="00B62293">
        <w:rPr>
          <w:b/>
          <w:bCs/>
        </w:rPr>
        <w:t>Video lessons</w:t>
      </w:r>
    </w:p>
    <w:p w14:paraId="5F43290D" w14:textId="4971E3A0" w:rsidR="00246E15" w:rsidRPr="00B62293" w:rsidRDefault="00246E15" w:rsidP="00246E15">
      <w:pPr>
        <w:pStyle w:val="NormalWeb"/>
        <w:shd w:val="clear" w:color="auto" w:fill="FFFFFF"/>
        <w:spacing w:before="300" w:beforeAutospacing="0" w:after="300" w:afterAutospacing="0"/>
        <w:rPr>
          <w:rFonts w:asciiTheme="minorHAnsi" w:hAnsiTheme="minorHAnsi" w:cs="Arial"/>
        </w:rPr>
      </w:pPr>
      <w:r w:rsidRPr="00B62293">
        <w:rPr>
          <w:rFonts w:asciiTheme="minorHAnsi" w:hAnsiTheme="minorHAnsi" w:cs="Arial"/>
        </w:rPr>
        <w:t>From that start of the autumn term</w:t>
      </w:r>
      <w:r w:rsidR="00B254DD">
        <w:rPr>
          <w:rFonts w:asciiTheme="minorHAnsi" w:hAnsiTheme="minorHAnsi" w:cs="Arial"/>
        </w:rPr>
        <w:t xml:space="preserve"> 2020</w:t>
      </w:r>
      <w:r w:rsidRPr="00B62293">
        <w:rPr>
          <w:rFonts w:asciiTheme="minorHAnsi" w:hAnsiTheme="minorHAnsi" w:cs="Arial"/>
        </w:rPr>
        <w:t>, Oak National Academy will make available video lessons covering the entire national curriculum, available to any school for free. These are being in developed in partnership with a wide group of teachers and school leaders to develop lessons in the popular topics. The resources will be as flexible as possible, allowing schools to reorder topics and lessons, to match their own plans and curriculum.</w:t>
      </w:r>
      <w:r w:rsidR="00364311" w:rsidRPr="00B62293">
        <w:rPr>
          <w:rFonts w:asciiTheme="minorHAnsi" w:hAnsiTheme="minorHAnsi" w:cs="Arial"/>
        </w:rPr>
        <w:t xml:space="preserve"> Please see Appendix A</w:t>
      </w:r>
    </w:p>
    <w:p w14:paraId="53D19745" w14:textId="7DCAB54F" w:rsidR="004715F3" w:rsidRPr="00B62293" w:rsidRDefault="004715F3" w:rsidP="00246E15">
      <w:pPr>
        <w:pStyle w:val="NormalWeb"/>
        <w:shd w:val="clear" w:color="auto" w:fill="FFFFFF"/>
        <w:spacing w:before="300" w:beforeAutospacing="0" w:after="300" w:afterAutospacing="0"/>
        <w:rPr>
          <w:rFonts w:asciiTheme="minorHAnsi" w:hAnsiTheme="minorHAnsi" w:cs="Arial"/>
          <w:b/>
          <w:bCs/>
        </w:rPr>
      </w:pPr>
      <w:r w:rsidRPr="00B62293">
        <w:rPr>
          <w:rFonts w:asciiTheme="minorHAnsi" w:hAnsiTheme="minorHAnsi" w:cs="Arial"/>
          <w:b/>
          <w:bCs/>
        </w:rPr>
        <w:t>Live Lessons</w:t>
      </w:r>
    </w:p>
    <w:p w14:paraId="4D793691" w14:textId="74D53C25" w:rsidR="004715F3" w:rsidRPr="00B62293" w:rsidRDefault="004715F3" w:rsidP="004715F3">
      <w:pPr>
        <w:pStyle w:val="Heading2"/>
        <w:shd w:val="clear" w:color="auto" w:fill="FFFFFF"/>
        <w:spacing w:before="0" w:after="300"/>
        <w:textAlignment w:val="baseline"/>
        <w:rPr>
          <w:rFonts w:asciiTheme="minorHAnsi" w:hAnsiTheme="minorHAnsi" w:cs="Arial"/>
          <w:color w:val="auto"/>
          <w:sz w:val="24"/>
          <w:szCs w:val="24"/>
        </w:rPr>
      </w:pPr>
      <w:r w:rsidRPr="00B62293">
        <w:rPr>
          <w:rFonts w:asciiTheme="minorHAnsi" w:hAnsiTheme="minorHAnsi" w:cs="Arial"/>
          <w:color w:val="auto"/>
          <w:sz w:val="24"/>
          <w:szCs w:val="24"/>
        </w:rPr>
        <w:t>From Spring term</w:t>
      </w:r>
      <w:r w:rsidR="00B254DD">
        <w:rPr>
          <w:rFonts w:asciiTheme="minorHAnsi" w:hAnsiTheme="minorHAnsi" w:cs="Arial"/>
          <w:color w:val="auto"/>
          <w:sz w:val="24"/>
          <w:szCs w:val="24"/>
        </w:rPr>
        <w:t xml:space="preserve"> 2021</w:t>
      </w:r>
      <w:r w:rsidRPr="00B62293">
        <w:rPr>
          <w:rFonts w:asciiTheme="minorHAnsi" w:hAnsiTheme="minorHAnsi" w:cs="Arial"/>
          <w:color w:val="auto"/>
          <w:sz w:val="24"/>
          <w:szCs w:val="24"/>
        </w:rPr>
        <w:t xml:space="preserve">, The Music Federation will offer a number of live lessons to all pupils in the event of a national lockdown. Staff will be working from their classroom wherever possible to deliver the full national curriculum to children who are unable to continue to attend school. </w:t>
      </w:r>
    </w:p>
    <w:p w14:paraId="11EF6AB1" w14:textId="25FE7542" w:rsidR="00A306FB" w:rsidRPr="00B62293" w:rsidRDefault="00A306FB" w:rsidP="00A306FB">
      <w:r w:rsidRPr="00B62293">
        <w:t>The Music Federation will ensure that:</w:t>
      </w:r>
    </w:p>
    <w:p w14:paraId="5E19E6FE" w14:textId="0FF76BB2" w:rsidR="00A306FB" w:rsidRPr="00B62293" w:rsidRDefault="00A306FB" w:rsidP="00A306FB">
      <w:pPr>
        <w:pStyle w:val="ListParagraph"/>
        <w:numPr>
          <w:ilvl w:val="0"/>
          <w:numId w:val="25"/>
        </w:numPr>
        <w:rPr>
          <w:lang w:eastAsia="en-GB"/>
        </w:rPr>
      </w:pPr>
      <w:r w:rsidRPr="00B62293">
        <w:rPr>
          <w:bdr w:val="none" w:sz="0" w:space="0" w:color="auto" w:frame="1"/>
          <w:lang w:eastAsia="en-GB"/>
        </w:rPr>
        <w:t>No</w:t>
      </w:r>
      <w:r w:rsidR="003C45DB" w:rsidRPr="00B62293">
        <w:rPr>
          <w:bdr w:val="none" w:sz="0" w:space="0" w:color="auto" w:frame="1"/>
          <w:lang w:eastAsia="en-GB"/>
        </w:rPr>
        <w:t xml:space="preserve"> live</w:t>
      </w:r>
      <w:r w:rsidRPr="00B62293">
        <w:rPr>
          <w:bdr w:val="none" w:sz="0" w:space="0" w:color="auto" w:frame="1"/>
          <w:lang w:eastAsia="en-GB"/>
        </w:rPr>
        <w:t xml:space="preserve"> 1:1s</w:t>
      </w:r>
      <w:r w:rsidR="003C45DB" w:rsidRPr="00B62293">
        <w:rPr>
          <w:bdr w:val="none" w:sz="0" w:space="0" w:color="auto" w:frame="1"/>
          <w:lang w:eastAsia="en-GB"/>
        </w:rPr>
        <w:t xml:space="preserve"> will take place</w:t>
      </w:r>
      <w:r w:rsidRPr="00B62293">
        <w:rPr>
          <w:bdr w:val="none" w:sz="0" w:space="0" w:color="auto" w:frame="1"/>
          <w:lang w:eastAsia="en-GB"/>
        </w:rPr>
        <w:t xml:space="preserve"> </w:t>
      </w:r>
      <w:r w:rsidR="003C45DB" w:rsidRPr="00B62293">
        <w:rPr>
          <w:bdr w:val="none" w:sz="0" w:space="0" w:color="auto" w:frame="1"/>
          <w:lang w:eastAsia="en-GB"/>
        </w:rPr>
        <w:t xml:space="preserve">and lessons will be taught to </w:t>
      </w:r>
      <w:r w:rsidRPr="00B62293">
        <w:rPr>
          <w:bdr w:val="none" w:sz="0" w:space="0" w:color="auto" w:frame="1"/>
          <w:lang w:eastAsia="en-GB"/>
        </w:rPr>
        <w:t xml:space="preserve">groups only. In cases where 1:1 tuition is </w:t>
      </w:r>
      <w:proofErr w:type="gramStart"/>
      <w:r w:rsidRPr="00B62293">
        <w:rPr>
          <w:bdr w:val="none" w:sz="0" w:space="0" w:color="auto" w:frame="1"/>
          <w:lang w:eastAsia="en-GB"/>
        </w:rPr>
        <w:t>essential,</w:t>
      </w:r>
      <w:proofErr w:type="gramEnd"/>
      <w:r w:rsidRPr="00B62293">
        <w:rPr>
          <w:bdr w:val="none" w:sz="0" w:space="0" w:color="auto" w:frame="1"/>
          <w:lang w:eastAsia="en-GB"/>
        </w:rPr>
        <w:t xml:space="preserve"> staff must seek formal written agreement from a senior </w:t>
      </w:r>
      <w:r w:rsidRPr="00B62293">
        <w:rPr>
          <w:bdr w:val="none" w:sz="0" w:space="0" w:color="auto" w:frame="1"/>
          <w:lang w:eastAsia="en-GB"/>
        </w:rPr>
        <w:lastRenderedPageBreak/>
        <w:t>manager and the pupil’s parent. </w:t>
      </w:r>
      <w:r w:rsidR="003C45DB" w:rsidRPr="00B62293">
        <w:rPr>
          <w:bdr w:val="none" w:sz="0" w:space="0" w:color="auto" w:frame="1"/>
          <w:lang w:eastAsia="en-GB"/>
        </w:rPr>
        <w:t>See safeguarding policy.</w:t>
      </w:r>
      <w:r w:rsidR="00B62293">
        <w:rPr>
          <w:bdr w:val="none" w:sz="0" w:space="0" w:color="auto" w:frame="1"/>
          <w:lang w:eastAsia="en-GB"/>
        </w:rPr>
        <w:t xml:space="preserve"> In the case where only one child arrives to the class, parental permission must be sought via telephone. </w:t>
      </w:r>
    </w:p>
    <w:p w14:paraId="22BF7771" w14:textId="1B488F8B" w:rsidR="00A306FB" w:rsidRPr="00B62293" w:rsidRDefault="00A306FB" w:rsidP="003C45DB">
      <w:pPr>
        <w:pStyle w:val="ListParagraph"/>
        <w:numPr>
          <w:ilvl w:val="0"/>
          <w:numId w:val="25"/>
        </w:numPr>
        <w:rPr>
          <w:lang w:eastAsia="en-GB"/>
        </w:rPr>
      </w:pPr>
      <w:r w:rsidRPr="00B62293">
        <w:rPr>
          <w:bdr w:val="none" w:sz="0" w:space="0" w:color="auto" w:frame="1"/>
          <w:lang w:eastAsia="en-GB"/>
        </w:rPr>
        <w:t>Staff and children must wear suitable clothing, as should anyone else in the household.</w:t>
      </w:r>
    </w:p>
    <w:p w14:paraId="2655E35F" w14:textId="11F565D1" w:rsidR="00A306FB" w:rsidRPr="00B62293" w:rsidRDefault="00A306FB" w:rsidP="003C45DB">
      <w:pPr>
        <w:pStyle w:val="ListParagraph"/>
        <w:numPr>
          <w:ilvl w:val="0"/>
          <w:numId w:val="25"/>
        </w:numPr>
        <w:rPr>
          <w:lang w:eastAsia="en-GB"/>
        </w:rPr>
      </w:pPr>
      <w:r w:rsidRPr="00B62293">
        <w:rPr>
          <w:bdr w:val="none" w:sz="0" w:space="0" w:color="auto" w:frame="1"/>
          <w:lang w:eastAsia="en-GB"/>
        </w:rPr>
        <w:t>Any computers used should be in appropriate areas, for example, not in bedrooms; staff need to be mindful that backgrounds do not compromise personal confidentiality or breach the guiding principles of safer working practice guidance for staff working in educational settings.</w:t>
      </w:r>
    </w:p>
    <w:p w14:paraId="48008BA1" w14:textId="1147F9A6" w:rsidR="00A306FB" w:rsidRPr="00B62293" w:rsidRDefault="00A306FB" w:rsidP="003C45DB">
      <w:pPr>
        <w:pStyle w:val="ListParagraph"/>
        <w:numPr>
          <w:ilvl w:val="0"/>
          <w:numId w:val="25"/>
        </w:numPr>
        <w:rPr>
          <w:lang w:eastAsia="en-GB"/>
        </w:rPr>
      </w:pPr>
      <w:r w:rsidRPr="00B62293">
        <w:rPr>
          <w:bdr w:val="none" w:sz="0" w:space="0" w:color="auto" w:frame="1"/>
          <w:lang w:eastAsia="en-GB"/>
        </w:rPr>
        <w:t xml:space="preserve">The live class should be recorded </w:t>
      </w:r>
      <w:r w:rsidR="003C45DB" w:rsidRPr="00B62293">
        <w:rPr>
          <w:bdr w:val="none" w:sz="0" w:space="0" w:color="auto" w:frame="1"/>
          <w:lang w:eastAsia="en-GB"/>
        </w:rPr>
        <w:t xml:space="preserve">where possible </w:t>
      </w:r>
      <w:r w:rsidRPr="00B62293">
        <w:rPr>
          <w:bdr w:val="none" w:sz="0" w:space="0" w:color="auto" w:frame="1"/>
          <w:lang w:eastAsia="en-GB"/>
        </w:rPr>
        <w:t>so that if any issues were to arise, the video can be reviewed.</w:t>
      </w:r>
    </w:p>
    <w:p w14:paraId="57F96A57" w14:textId="478E6670" w:rsidR="00A306FB" w:rsidRPr="00B62293" w:rsidRDefault="00A306FB" w:rsidP="003C45DB">
      <w:pPr>
        <w:pStyle w:val="ListParagraph"/>
        <w:numPr>
          <w:ilvl w:val="0"/>
          <w:numId w:val="25"/>
        </w:numPr>
        <w:rPr>
          <w:lang w:eastAsia="en-GB"/>
        </w:rPr>
      </w:pPr>
      <w:r w:rsidRPr="00B62293">
        <w:rPr>
          <w:bdr w:val="none" w:sz="0" w:space="0" w:color="auto" w:frame="1"/>
          <w:lang w:eastAsia="en-GB"/>
        </w:rPr>
        <w:t>Live classes should be kept to a reasonable length of time, or the streaming may prevent the family ‘getting on’ with their day.</w:t>
      </w:r>
    </w:p>
    <w:p w14:paraId="1671770E" w14:textId="462DA954" w:rsidR="00A306FB" w:rsidRPr="00B62293" w:rsidRDefault="00A306FB" w:rsidP="003C45DB">
      <w:pPr>
        <w:pStyle w:val="ListParagraph"/>
        <w:numPr>
          <w:ilvl w:val="0"/>
          <w:numId w:val="25"/>
        </w:numPr>
        <w:rPr>
          <w:lang w:eastAsia="en-GB"/>
        </w:rPr>
      </w:pPr>
      <w:r w:rsidRPr="00B62293">
        <w:rPr>
          <w:bdr w:val="none" w:sz="0" w:space="0" w:color="auto" w:frame="1"/>
          <w:lang w:eastAsia="en-GB"/>
        </w:rPr>
        <w:t>Language must be professional and appropriate, including any family members in the background.</w:t>
      </w:r>
    </w:p>
    <w:p w14:paraId="19F119B2" w14:textId="0DAB240F" w:rsidR="00A306FB" w:rsidRPr="00B62293" w:rsidRDefault="00A306FB" w:rsidP="003C45DB">
      <w:pPr>
        <w:pStyle w:val="ListParagraph"/>
        <w:numPr>
          <w:ilvl w:val="0"/>
          <w:numId w:val="25"/>
        </w:numPr>
        <w:rPr>
          <w:lang w:eastAsia="en-GB"/>
        </w:rPr>
      </w:pPr>
      <w:r w:rsidRPr="00B62293">
        <w:rPr>
          <w:bdr w:val="none" w:sz="0" w:space="0" w:color="auto" w:frame="1"/>
          <w:lang w:eastAsia="en-GB"/>
        </w:rPr>
        <w:t>Staff must only use platforms specified by senior managers and approved by the IT network manager / provider to communicate with pupils</w:t>
      </w:r>
      <w:r w:rsidR="003C45DB" w:rsidRPr="00B62293">
        <w:rPr>
          <w:bdr w:val="none" w:sz="0" w:space="0" w:color="auto" w:frame="1"/>
          <w:lang w:eastAsia="en-GB"/>
        </w:rPr>
        <w:t xml:space="preserve"> – Google Classroom</w:t>
      </w:r>
    </w:p>
    <w:p w14:paraId="74E6FE3D" w14:textId="6BEB4173" w:rsidR="00A306FB" w:rsidRPr="00B62293" w:rsidRDefault="00A306FB" w:rsidP="00A306FB">
      <w:pPr>
        <w:pStyle w:val="ListParagraph"/>
        <w:numPr>
          <w:ilvl w:val="0"/>
          <w:numId w:val="25"/>
        </w:numPr>
        <w:rPr>
          <w:lang w:eastAsia="en-GB"/>
        </w:rPr>
      </w:pPr>
      <w:r w:rsidRPr="00B62293">
        <w:rPr>
          <w:bdr w:val="none" w:sz="0" w:space="0" w:color="auto" w:frame="1"/>
          <w:lang w:eastAsia="en-GB"/>
        </w:rPr>
        <w:t>Staff should record, the length, time, date and attendance of any sessions held as follow (</w:t>
      </w:r>
      <w:r w:rsidR="003C45DB" w:rsidRPr="00B62293">
        <w:rPr>
          <w:bdr w:val="none" w:sz="0" w:space="0" w:color="auto" w:frame="1"/>
          <w:lang w:eastAsia="en-GB"/>
        </w:rPr>
        <w:t>Appendix D</w:t>
      </w:r>
      <w:r w:rsidRPr="00B62293">
        <w:rPr>
          <w:bdr w:val="none" w:sz="0" w:space="0" w:color="auto" w:frame="1"/>
          <w:lang w:eastAsia="en-GB"/>
        </w:rPr>
        <w:t>).</w:t>
      </w:r>
    </w:p>
    <w:p w14:paraId="0CF1AB1C" w14:textId="77777777" w:rsidR="00A306FB" w:rsidRPr="00B62293" w:rsidRDefault="00A306FB" w:rsidP="00A306FB"/>
    <w:p w14:paraId="77262189" w14:textId="64A18F3C" w:rsidR="004715F3" w:rsidRPr="00B62293" w:rsidRDefault="004715F3" w:rsidP="00A306FB">
      <w:pPr>
        <w:rPr>
          <w:u w:val="single"/>
        </w:rPr>
      </w:pPr>
      <w:r w:rsidRPr="00B62293">
        <w:rPr>
          <w:u w:val="single"/>
        </w:rPr>
        <w:t>Deploying and configuring Google Classroom/Google Meet</w:t>
      </w:r>
    </w:p>
    <w:p w14:paraId="18EF6FAD" w14:textId="77777777" w:rsidR="004715F3" w:rsidRPr="00B62293" w:rsidRDefault="004715F3" w:rsidP="00A306FB">
      <w:r w:rsidRPr="00B62293">
        <w:t xml:space="preserve">We aim to set company-wide defaults and controls wherever possible. </w:t>
      </w:r>
    </w:p>
    <w:p w14:paraId="410509A8" w14:textId="23A744F9" w:rsidR="004715F3" w:rsidRPr="00B62293" w:rsidRDefault="004715F3" w:rsidP="00A306FB">
      <w:r w:rsidRPr="00B62293">
        <w:t>Default settings will be configured in such a way so as to balance user needs with security. For example, the ability to share screens may be appropriate for some audiences, but not others.</w:t>
      </w:r>
    </w:p>
    <w:p w14:paraId="630DCCB0" w14:textId="77777777" w:rsidR="00A306FB" w:rsidRPr="00B62293" w:rsidRDefault="00A306FB" w:rsidP="00A306FB"/>
    <w:p w14:paraId="795053E2" w14:textId="77777777" w:rsidR="004715F3" w:rsidRPr="00B62293" w:rsidRDefault="004715F3" w:rsidP="00A306FB">
      <w:pPr>
        <w:rPr>
          <w:u w:val="single"/>
        </w:rPr>
      </w:pPr>
      <w:r w:rsidRPr="00B62293">
        <w:rPr>
          <w:u w:val="single"/>
        </w:rPr>
        <w:t>Configuring user accounts</w:t>
      </w:r>
    </w:p>
    <w:p w14:paraId="7B5A04DF" w14:textId="77777777" w:rsidR="004715F3" w:rsidRPr="00B62293" w:rsidRDefault="004715F3" w:rsidP="00A306FB">
      <w:pPr>
        <w:pStyle w:val="ListParagraph"/>
        <w:numPr>
          <w:ilvl w:val="0"/>
          <w:numId w:val="20"/>
        </w:numPr>
      </w:pPr>
      <w:r w:rsidRPr="00B62293">
        <w:t xml:space="preserve">Staff will need to log into Google classroom to be able to schedule meetings this will allow users to authenticate to join meetings. </w:t>
      </w:r>
    </w:p>
    <w:p w14:paraId="19AF0DD9" w14:textId="72BBA61D" w:rsidR="004715F3" w:rsidRPr="00B62293" w:rsidRDefault="004715F3" w:rsidP="00A306FB">
      <w:pPr>
        <w:pStyle w:val="ListParagraph"/>
        <w:numPr>
          <w:ilvl w:val="0"/>
          <w:numId w:val="20"/>
        </w:numPr>
      </w:pPr>
      <w:r w:rsidRPr="00B62293">
        <w:t>We recommend implementing single sign-on where possible, integrating the video conferencing service with our existing Google Classroom offer. This means that the service will inherit the same identity protections as our other services. It will significantly improve the user experience by reducing the number of times that authentication is required thus providing a streamline transition to live lessons.</w:t>
      </w:r>
    </w:p>
    <w:p w14:paraId="66F570DE" w14:textId="77777777" w:rsidR="00A306FB" w:rsidRPr="00B62293" w:rsidRDefault="00A306FB" w:rsidP="00D649E1">
      <w:pPr>
        <w:pStyle w:val="ListParagraph"/>
        <w:numPr>
          <w:ilvl w:val="0"/>
          <w:numId w:val="20"/>
        </w:numPr>
      </w:pPr>
      <w:r w:rsidRPr="00B62293">
        <w:t xml:space="preserve">Staff </w:t>
      </w:r>
      <w:r w:rsidR="004715F3" w:rsidRPr="00B62293">
        <w:t xml:space="preserve">will need more privileged accounts, so they can (for example) configure the service, or access logs, transcripts, or recordings. </w:t>
      </w:r>
    </w:p>
    <w:p w14:paraId="7270ACC3" w14:textId="77777777" w:rsidR="00A306FB" w:rsidRPr="00B62293" w:rsidRDefault="004715F3" w:rsidP="00D649E1">
      <w:pPr>
        <w:pStyle w:val="ListParagraph"/>
        <w:numPr>
          <w:ilvl w:val="0"/>
          <w:numId w:val="20"/>
        </w:numPr>
      </w:pPr>
      <w:r w:rsidRPr="00B62293">
        <w:t xml:space="preserve">Being able to control who can join (or initiate) meetings will help protect the confidentiality of the discussions, and prevent unwanted interruptions. Participants usually join meetings arranged in advance by clicking on a link, or by entering a unique code. </w:t>
      </w:r>
    </w:p>
    <w:p w14:paraId="1A964106" w14:textId="77777777" w:rsidR="00A306FB" w:rsidRPr="00B62293" w:rsidRDefault="00A306FB" w:rsidP="00A306FB">
      <w:pPr>
        <w:ind w:left="360"/>
      </w:pPr>
    </w:p>
    <w:p w14:paraId="1B063DA6" w14:textId="01514F6F" w:rsidR="004715F3" w:rsidRPr="00B62293" w:rsidRDefault="004715F3" w:rsidP="00A306FB">
      <w:r w:rsidRPr="00B62293">
        <w:t xml:space="preserve">We </w:t>
      </w:r>
      <w:r w:rsidR="00A306FB" w:rsidRPr="00B62293">
        <w:t>will ensure</w:t>
      </w:r>
      <w:r w:rsidRPr="00B62293">
        <w:t xml:space="preserve"> that:</w:t>
      </w:r>
    </w:p>
    <w:p w14:paraId="5977C8EB" w14:textId="725396C8" w:rsidR="004715F3" w:rsidRPr="00B62293" w:rsidRDefault="00A306FB" w:rsidP="00A306FB">
      <w:pPr>
        <w:pStyle w:val="ListParagraph"/>
        <w:numPr>
          <w:ilvl w:val="0"/>
          <w:numId w:val="21"/>
        </w:numPr>
      </w:pPr>
      <w:r w:rsidRPr="00B62293">
        <w:t xml:space="preserve">Only </w:t>
      </w:r>
      <w:r w:rsidR="004715F3" w:rsidRPr="00B62293">
        <w:t xml:space="preserve">users from </w:t>
      </w:r>
      <w:r w:rsidR="00BC78A5" w:rsidRPr="00B62293">
        <w:t>The Music Federation</w:t>
      </w:r>
      <w:r w:rsidR="004715F3" w:rsidRPr="00B62293">
        <w:t xml:space="preserve"> are allowed into a meeting</w:t>
      </w:r>
    </w:p>
    <w:p w14:paraId="0726575E" w14:textId="3BB9C189" w:rsidR="004715F3" w:rsidRPr="00B62293" w:rsidRDefault="00A306FB" w:rsidP="00A306FB">
      <w:pPr>
        <w:pStyle w:val="ListParagraph"/>
        <w:numPr>
          <w:ilvl w:val="0"/>
          <w:numId w:val="21"/>
        </w:numPr>
      </w:pPr>
      <w:r w:rsidRPr="00B62293">
        <w:t>U</w:t>
      </w:r>
      <w:r w:rsidR="004715F3" w:rsidRPr="00B62293">
        <w:t xml:space="preserve">nauthenticated users </w:t>
      </w:r>
      <w:r w:rsidR="00BC78A5" w:rsidRPr="00B62293">
        <w:t>will not be allowed access</w:t>
      </w:r>
    </w:p>
    <w:p w14:paraId="70032F3B" w14:textId="77777777" w:rsidR="00A306FB" w:rsidRPr="00B62293" w:rsidRDefault="00A306FB" w:rsidP="00A306FB">
      <w:pPr>
        <w:rPr>
          <w:sz w:val="30"/>
          <w:szCs w:val="30"/>
        </w:rPr>
      </w:pPr>
    </w:p>
    <w:p w14:paraId="400E56B0" w14:textId="60427158" w:rsidR="004715F3" w:rsidRPr="00B62293" w:rsidRDefault="004715F3" w:rsidP="00A306FB">
      <w:pPr>
        <w:rPr>
          <w:rFonts w:cstheme="minorHAnsi"/>
          <w:u w:val="single"/>
        </w:rPr>
      </w:pPr>
      <w:r w:rsidRPr="00B62293">
        <w:rPr>
          <w:rFonts w:cstheme="minorHAnsi"/>
          <w:u w:val="single"/>
        </w:rPr>
        <w:t>Configuring features available during meetings</w:t>
      </w:r>
    </w:p>
    <w:p w14:paraId="012077DB" w14:textId="57A04055" w:rsidR="004715F3" w:rsidRPr="00B62293" w:rsidRDefault="00BC78A5" w:rsidP="00A306FB">
      <w:pPr>
        <w:rPr>
          <w:rFonts w:cstheme="minorHAnsi"/>
        </w:rPr>
      </w:pPr>
      <w:r w:rsidRPr="00B62293">
        <w:rPr>
          <w:rFonts w:cstheme="minorHAnsi"/>
        </w:rPr>
        <w:t>The following</w:t>
      </w:r>
      <w:r w:rsidR="004715F3" w:rsidRPr="00B62293">
        <w:rPr>
          <w:rFonts w:cstheme="minorHAnsi"/>
        </w:rPr>
        <w:t xml:space="preserve"> extra features </w:t>
      </w:r>
      <w:r w:rsidRPr="00B62293">
        <w:rPr>
          <w:rFonts w:cstheme="minorHAnsi"/>
        </w:rPr>
        <w:t>will be available for staff to use</w:t>
      </w:r>
      <w:r w:rsidR="004715F3" w:rsidRPr="00B62293">
        <w:rPr>
          <w:rFonts w:cstheme="minorHAnsi"/>
        </w:rPr>
        <w:t>:</w:t>
      </w:r>
    </w:p>
    <w:p w14:paraId="5F7FED03" w14:textId="77777777" w:rsidR="004715F3" w:rsidRPr="00B62293" w:rsidRDefault="004715F3" w:rsidP="00A306FB">
      <w:pPr>
        <w:pStyle w:val="ListParagraph"/>
        <w:numPr>
          <w:ilvl w:val="0"/>
          <w:numId w:val="22"/>
        </w:numPr>
        <w:rPr>
          <w:rFonts w:cstheme="minorHAnsi"/>
        </w:rPr>
      </w:pPr>
      <w:r w:rsidRPr="00B62293">
        <w:rPr>
          <w:rFonts w:cstheme="minorHAnsi"/>
        </w:rPr>
        <w:lastRenderedPageBreak/>
        <w:t>screen sharing</w:t>
      </w:r>
    </w:p>
    <w:p w14:paraId="28BFCCBF" w14:textId="45D0FA20" w:rsidR="004715F3" w:rsidRPr="00B62293" w:rsidRDefault="004715F3" w:rsidP="00A306FB">
      <w:pPr>
        <w:pStyle w:val="ListParagraph"/>
        <w:numPr>
          <w:ilvl w:val="0"/>
          <w:numId w:val="22"/>
        </w:numPr>
        <w:rPr>
          <w:rFonts w:cstheme="minorHAnsi"/>
        </w:rPr>
      </w:pPr>
      <w:r w:rsidRPr="00B62293">
        <w:rPr>
          <w:rFonts w:cstheme="minorHAnsi"/>
        </w:rPr>
        <w:t>automatic call transcript generation</w:t>
      </w:r>
      <w:r w:rsidR="00A306FB" w:rsidRPr="00B62293">
        <w:rPr>
          <w:rFonts w:cstheme="minorHAnsi"/>
        </w:rPr>
        <w:t xml:space="preserve"> – available for those who are hard of hearing. </w:t>
      </w:r>
      <w:r w:rsidR="003C45DB" w:rsidRPr="00B62293">
        <w:rPr>
          <w:rFonts w:cstheme="minorHAnsi"/>
        </w:rPr>
        <w:t>(</w:t>
      </w:r>
      <w:r w:rsidR="00A306FB" w:rsidRPr="00B62293">
        <w:rPr>
          <w:rFonts w:cstheme="minorHAnsi"/>
        </w:rPr>
        <w:t>Will be used if needed</w:t>
      </w:r>
      <w:r w:rsidR="003C45DB" w:rsidRPr="00B62293">
        <w:rPr>
          <w:rFonts w:cstheme="minorHAnsi"/>
        </w:rPr>
        <w:t>)</w:t>
      </w:r>
    </w:p>
    <w:p w14:paraId="611E8869" w14:textId="1A8381D8" w:rsidR="004715F3" w:rsidRPr="00B62293" w:rsidRDefault="004715F3" w:rsidP="00A306FB">
      <w:pPr>
        <w:pStyle w:val="ListParagraph"/>
        <w:numPr>
          <w:ilvl w:val="0"/>
          <w:numId w:val="22"/>
        </w:numPr>
        <w:rPr>
          <w:rFonts w:cstheme="minorHAnsi"/>
        </w:rPr>
      </w:pPr>
      <w:r w:rsidRPr="00B62293">
        <w:rPr>
          <w:rFonts w:cstheme="minorHAnsi"/>
        </w:rPr>
        <w:t xml:space="preserve">remote control </w:t>
      </w:r>
      <w:r w:rsidR="00BC78A5" w:rsidRPr="00B62293">
        <w:rPr>
          <w:rFonts w:cstheme="minorHAnsi"/>
        </w:rPr>
        <w:t>to mute or switch off video</w:t>
      </w:r>
      <w:r w:rsidR="00A306FB" w:rsidRPr="00B62293">
        <w:rPr>
          <w:rFonts w:cstheme="minorHAnsi"/>
        </w:rPr>
        <w:t xml:space="preserve"> for any participant</w:t>
      </w:r>
    </w:p>
    <w:p w14:paraId="42190D5E" w14:textId="6FB98A31" w:rsidR="00A306FB" w:rsidRPr="00B62293" w:rsidRDefault="00A306FB" w:rsidP="00A306FB">
      <w:pPr>
        <w:pStyle w:val="ListParagraph"/>
        <w:numPr>
          <w:ilvl w:val="0"/>
          <w:numId w:val="22"/>
        </w:numPr>
        <w:rPr>
          <w:rFonts w:cstheme="minorHAnsi"/>
        </w:rPr>
      </w:pPr>
      <w:r w:rsidRPr="00B62293">
        <w:rPr>
          <w:rFonts w:cstheme="minorHAnsi"/>
        </w:rPr>
        <w:t>ability to remove any participant</w:t>
      </w:r>
    </w:p>
    <w:p w14:paraId="7A40CE1B" w14:textId="1A15C0D9" w:rsidR="004715F3" w:rsidRPr="00B62293" w:rsidRDefault="004715F3" w:rsidP="00A306FB">
      <w:pPr>
        <w:pStyle w:val="ListParagraph"/>
        <w:numPr>
          <w:ilvl w:val="0"/>
          <w:numId w:val="22"/>
        </w:numPr>
        <w:rPr>
          <w:rFonts w:cstheme="minorHAnsi"/>
        </w:rPr>
      </w:pPr>
      <w:r w:rsidRPr="00B62293">
        <w:rPr>
          <w:rFonts w:cstheme="minorHAnsi"/>
        </w:rPr>
        <w:t xml:space="preserve">Many services allow calls to be recorded, and for text chats and shared files to be saved. </w:t>
      </w:r>
      <w:r w:rsidR="00BC78A5" w:rsidRPr="00B62293">
        <w:rPr>
          <w:rFonts w:cstheme="minorHAnsi"/>
        </w:rPr>
        <w:t>We will not be using this feature at The Music Federation.</w:t>
      </w:r>
    </w:p>
    <w:p w14:paraId="461BABDC" w14:textId="445D2379" w:rsidR="004715F3" w:rsidRPr="00B62293" w:rsidRDefault="00A306FB" w:rsidP="00A306FB">
      <w:pPr>
        <w:pStyle w:val="ListParagraph"/>
        <w:numPr>
          <w:ilvl w:val="0"/>
          <w:numId w:val="22"/>
        </w:numPr>
        <w:rPr>
          <w:rFonts w:cstheme="minorHAnsi"/>
        </w:rPr>
      </w:pPr>
      <w:r w:rsidRPr="00B62293">
        <w:rPr>
          <w:rFonts w:cstheme="minorHAnsi"/>
        </w:rPr>
        <w:t>The Music Federation</w:t>
      </w:r>
      <w:r w:rsidR="004715F3" w:rsidRPr="00B62293">
        <w:rPr>
          <w:rFonts w:cstheme="minorHAnsi"/>
        </w:rPr>
        <w:t xml:space="preserve"> recommend avoiding installing extra </w:t>
      </w:r>
      <w:r w:rsidRPr="00B62293">
        <w:rPr>
          <w:rFonts w:cstheme="minorHAnsi"/>
        </w:rPr>
        <w:t xml:space="preserve">APPs </w:t>
      </w:r>
      <w:r w:rsidR="004715F3" w:rsidRPr="00B62293">
        <w:rPr>
          <w:rFonts w:cstheme="minorHAnsi"/>
        </w:rPr>
        <w:t>to minimise the need to analyse the security impact of installing those apps.</w:t>
      </w:r>
    </w:p>
    <w:p w14:paraId="58ED5373" w14:textId="77777777" w:rsidR="00A306FB" w:rsidRPr="00B62293" w:rsidRDefault="00A306FB" w:rsidP="003E4B50">
      <w:pPr>
        <w:rPr>
          <w:b/>
          <w:bCs/>
        </w:rPr>
      </w:pPr>
    </w:p>
    <w:p w14:paraId="2E8AB1DD" w14:textId="2AE61CD8" w:rsidR="00246E15" w:rsidRPr="00B62293" w:rsidRDefault="00246E15" w:rsidP="003E4B50">
      <w:pPr>
        <w:rPr>
          <w:b/>
          <w:bCs/>
        </w:rPr>
      </w:pPr>
      <w:r w:rsidRPr="00B62293">
        <w:rPr>
          <w:b/>
          <w:bCs/>
        </w:rPr>
        <w:t>SEND</w:t>
      </w:r>
    </w:p>
    <w:p w14:paraId="19D63278" w14:textId="21FF99A6" w:rsidR="00246E15" w:rsidRPr="00B62293" w:rsidRDefault="00246E15" w:rsidP="00246E15">
      <w:pPr>
        <w:pStyle w:val="NormalWeb"/>
        <w:shd w:val="clear" w:color="auto" w:fill="FFFFFF"/>
        <w:spacing w:before="300" w:beforeAutospacing="0" w:after="300" w:afterAutospacing="0"/>
        <w:rPr>
          <w:rFonts w:asciiTheme="minorHAnsi" w:hAnsiTheme="minorHAnsi" w:cs="Arial"/>
        </w:rPr>
      </w:pPr>
      <w:r w:rsidRPr="00B62293">
        <w:rPr>
          <w:rFonts w:asciiTheme="minorHAnsi" w:hAnsiTheme="minorHAnsi" w:cs="Arial"/>
        </w:rPr>
        <w:t>Oak National Academy specialist content for pupils with SEND. This covers communication and language, numeracy, creative arts, independent living, occupational therapy, physical therapy and speech and language therapy. Their provision for next academic year will include an expanded range of content for the specialist sector.</w:t>
      </w:r>
      <w:r w:rsidR="00364311" w:rsidRPr="00B62293">
        <w:rPr>
          <w:rFonts w:asciiTheme="minorHAnsi" w:hAnsiTheme="minorHAnsi" w:cs="Arial"/>
        </w:rPr>
        <w:t xml:space="preserve"> The Music Federation SEND team will monitor and review the content and select as appropriate. SEND pupils will be offered printed copies of work which will be posted out by the third day of absence. </w:t>
      </w:r>
    </w:p>
    <w:p w14:paraId="3B21F2A4" w14:textId="11F50CE2" w:rsidR="003E4B50" w:rsidRPr="00B62293" w:rsidRDefault="00246E15" w:rsidP="003E4B50">
      <w:pPr>
        <w:rPr>
          <w:b/>
          <w:bCs/>
        </w:rPr>
      </w:pPr>
      <w:r w:rsidRPr="00B62293">
        <w:rPr>
          <w:b/>
          <w:bCs/>
        </w:rPr>
        <w:t>Digital education platforms</w:t>
      </w:r>
    </w:p>
    <w:p w14:paraId="00FBE590" w14:textId="77777777" w:rsidR="003E4B50" w:rsidRPr="00B62293" w:rsidRDefault="003E4B50" w:rsidP="003E4B50"/>
    <w:p w14:paraId="407C7439" w14:textId="7C846093" w:rsidR="00246E15" w:rsidRPr="00B62293" w:rsidRDefault="00364311" w:rsidP="003E4B50">
      <w:r w:rsidRPr="00B62293">
        <w:t xml:space="preserve">The Music Federation uses Tapestry and Google classroom as our chosen education platform. Google classroom is one recommended by the Government. </w:t>
      </w:r>
    </w:p>
    <w:p w14:paraId="280617C7" w14:textId="77777777" w:rsidR="003E4B50" w:rsidRPr="00B62293" w:rsidRDefault="003E4B50" w:rsidP="003E4B50"/>
    <w:p w14:paraId="018392BE" w14:textId="0CCB0543" w:rsidR="00246E15" w:rsidRPr="00B62293" w:rsidRDefault="00246E15" w:rsidP="003E4B50">
      <w:pPr>
        <w:rPr>
          <w:b/>
          <w:bCs/>
        </w:rPr>
      </w:pPr>
      <w:r w:rsidRPr="00B62293">
        <w:rPr>
          <w:b/>
          <w:bCs/>
        </w:rPr>
        <w:t>EdTech Demonstrator programme</w:t>
      </w:r>
    </w:p>
    <w:p w14:paraId="63959841" w14:textId="77777777" w:rsidR="003E4B50" w:rsidRPr="00B62293" w:rsidRDefault="003E4B50" w:rsidP="003E4B50">
      <w:pPr>
        <w:rPr>
          <w:b/>
          <w:bCs/>
        </w:rPr>
      </w:pPr>
    </w:p>
    <w:p w14:paraId="2FA122F2" w14:textId="3703896D" w:rsidR="00246E15" w:rsidRPr="00B62293" w:rsidRDefault="00246E15" w:rsidP="00246E15">
      <w:pPr>
        <w:pStyle w:val="NormalWeb"/>
        <w:shd w:val="clear" w:color="auto" w:fill="FFFFFF"/>
        <w:spacing w:before="0" w:beforeAutospacing="0" w:after="0" w:afterAutospacing="0"/>
        <w:rPr>
          <w:rFonts w:asciiTheme="minorHAnsi" w:hAnsiTheme="minorHAnsi" w:cs="Arial"/>
        </w:rPr>
      </w:pPr>
      <w:r w:rsidRPr="00B62293">
        <w:rPr>
          <w:rFonts w:asciiTheme="minorHAnsi" w:hAnsiTheme="minorHAnsi" w:cs="Arial"/>
        </w:rPr>
        <w:t>This is a network of schools and colleges for help and support on the effective use of tech for remote education that can be accessed through the </w:t>
      </w:r>
      <w:hyperlink r:id="rId11" w:history="1">
        <w:r w:rsidRPr="00B62293">
          <w:rPr>
            <w:rStyle w:val="Hyperlink"/>
            <w:rFonts w:asciiTheme="minorHAnsi" w:hAnsiTheme="minorHAnsi" w:cs="Arial"/>
            <w:color w:val="auto"/>
            <w:bdr w:val="none" w:sz="0" w:space="0" w:color="auto" w:frame="1"/>
          </w:rPr>
          <w:t>EdTech Demonstrator Programme</w:t>
        </w:r>
      </w:hyperlink>
      <w:r w:rsidRPr="00B62293">
        <w:rPr>
          <w:rFonts w:asciiTheme="minorHAnsi" w:hAnsiTheme="minorHAnsi" w:cs="Arial"/>
        </w:rPr>
        <w:t>.</w:t>
      </w:r>
      <w:r w:rsidR="00364311" w:rsidRPr="00B62293">
        <w:rPr>
          <w:rFonts w:asciiTheme="minorHAnsi" w:hAnsiTheme="minorHAnsi" w:cs="Arial"/>
        </w:rPr>
        <w:t xml:space="preserve"> </w:t>
      </w:r>
    </w:p>
    <w:p w14:paraId="5A491A32" w14:textId="77777777" w:rsidR="003E4B50" w:rsidRPr="00B62293" w:rsidRDefault="003E4B50" w:rsidP="00246E15">
      <w:pPr>
        <w:pStyle w:val="NormalWeb"/>
        <w:shd w:val="clear" w:color="auto" w:fill="FFFFFF"/>
        <w:spacing w:before="0" w:beforeAutospacing="0" w:after="0" w:afterAutospacing="0"/>
        <w:rPr>
          <w:rFonts w:asciiTheme="minorHAnsi" w:hAnsiTheme="minorHAnsi" w:cs="Arial"/>
        </w:rPr>
      </w:pPr>
    </w:p>
    <w:p w14:paraId="4D1AC852" w14:textId="10F6001F" w:rsidR="00246E15" w:rsidRPr="00B62293" w:rsidRDefault="00D00F81" w:rsidP="00D00F81">
      <w:r w:rsidRPr="00B62293">
        <w:t xml:space="preserve">The Music Federation will continue to work with the DFE to access </w:t>
      </w:r>
      <w:r w:rsidR="00246E15" w:rsidRPr="00B62293">
        <w:t>Laptops, tablets</w:t>
      </w:r>
      <w:r w:rsidRPr="00B62293">
        <w:t xml:space="preserve">, </w:t>
      </w:r>
      <w:r w:rsidR="00246E15" w:rsidRPr="00B62293">
        <w:t>4G wireless routers</w:t>
      </w:r>
      <w:r w:rsidRPr="00B62293">
        <w:t xml:space="preserve"> and </w:t>
      </w:r>
      <w:proofErr w:type="spellStart"/>
      <w:r w:rsidR="00246E15" w:rsidRPr="00B62293">
        <w:t>Wifi</w:t>
      </w:r>
      <w:proofErr w:type="spellEnd"/>
      <w:r w:rsidR="00246E15" w:rsidRPr="00B62293">
        <w:t xml:space="preserve"> hotspots</w:t>
      </w:r>
      <w:r w:rsidRPr="00B62293">
        <w:t xml:space="preserve"> to vulnerable pupils who meet the set criteria. Please visit </w:t>
      </w:r>
      <w:hyperlink r:id="rId12" w:history="1">
        <w:r w:rsidR="00E21538" w:rsidRPr="00B62293">
          <w:rPr>
            <w:rStyle w:val="Hyperlink"/>
            <w:color w:val="auto"/>
          </w:rPr>
          <w:t>https://www.gov.uk/guidance/get-help-with-technology-for-remote-education-during-coronavirus-covid-19</w:t>
        </w:r>
      </w:hyperlink>
      <w:r w:rsidR="00E21538" w:rsidRPr="00B62293">
        <w:t xml:space="preserve"> for more information. </w:t>
      </w:r>
    </w:p>
    <w:p w14:paraId="3F8FAE52" w14:textId="77777777" w:rsidR="003E4B50" w:rsidRPr="00B62293" w:rsidRDefault="003E4B50" w:rsidP="003E4B50">
      <w:pPr>
        <w:rPr>
          <w:b/>
          <w:bCs/>
        </w:rPr>
      </w:pPr>
    </w:p>
    <w:p w14:paraId="37894141" w14:textId="76D4CE28" w:rsidR="00246E15" w:rsidRPr="00B62293" w:rsidRDefault="00246E15" w:rsidP="00246E15">
      <w:pPr>
        <w:pStyle w:val="NormalWeb"/>
        <w:shd w:val="clear" w:color="auto" w:fill="FFFFFF"/>
        <w:spacing w:before="300" w:beforeAutospacing="0" w:after="300" w:afterAutospacing="0"/>
        <w:rPr>
          <w:rFonts w:asciiTheme="minorHAnsi" w:hAnsiTheme="minorHAnsi" w:cs="Arial"/>
        </w:rPr>
      </w:pPr>
      <w:r w:rsidRPr="00B62293">
        <w:rPr>
          <w:rFonts w:asciiTheme="minorHAnsi" w:hAnsiTheme="minorHAnsi" w:cs="Arial"/>
        </w:rPr>
        <w:t>Support</w:t>
      </w:r>
      <w:r w:rsidR="00D00F81" w:rsidRPr="00B62293">
        <w:rPr>
          <w:rFonts w:asciiTheme="minorHAnsi" w:hAnsiTheme="minorHAnsi" w:cs="Arial"/>
        </w:rPr>
        <w:t xml:space="preserve"> to staff, pupils and families</w:t>
      </w:r>
      <w:r w:rsidRPr="00B62293">
        <w:rPr>
          <w:rFonts w:asciiTheme="minorHAnsi" w:hAnsiTheme="minorHAnsi" w:cs="Arial"/>
        </w:rPr>
        <w:t xml:space="preserve"> on delivering remote education safely is available from:</w:t>
      </w:r>
    </w:p>
    <w:p w14:paraId="27992BD6" w14:textId="77777777" w:rsidR="00246E15" w:rsidRPr="00B62293" w:rsidRDefault="00000000" w:rsidP="00246E15">
      <w:pPr>
        <w:numPr>
          <w:ilvl w:val="0"/>
          <w:numId w:val="3"/>
        </w:numPr>
        <w:shd w:val="clear" w:color="auto" w:fill="FFFFFF"/>
        <w:ind w:left="1020"/>
        <w:rPr>
          <w:rFonts w:cs="Arial"/>
        </w:rPr>
      </w:pPr>
      <w:hyperlink r:id="rId13" w:history="1">
        <w:r w:rsidR="00246E15" w:rsidRPr="00B62293">
          <w:rPr>
            <w:rStyle w:val="Hyperlink"/>
            <w:rFonts w:cs="Arial"/>
            <w:color w:val="auto"/>
            <w:bdr w:val="none" w:sz="0" w:space="0" w:color="auto" w:frame="1"/>
          </w:rPr>
          <w:t>Safe remote learning</w:t>
        </w:r>
      </w:hyperlink>
      <w:r w:rsidR="00246E15" w:rsidRPr="00B62293">
        <w:rPr>
          <w:rFonts w:cs="Arial"/>
        </w:rPr>
        <w:t xml:space="preserve">, published by </w:t>
      </w:r>
      <w:proofErr w:type="spellStart"/>
      <w:r w:rsidR="00246E15" w:rsidRPr="00B62293">
        <w:rPr>
          <w:rFonts w:cs="Arial"/>
        </w:rPr>
        <w:t>SWGfL</w:t>
      </w:r>
      <w:proofErr w:type="spellEnd"/>
    </w:p>
    <w:p w14:paraId="3A3386B0" w14:textId="77777777" w:rsidR="00246E15" w:rsidRPr="00B62293" w:rsidRDefault="00000000" w:rsidP="00246E15">
      <w:pPr>
        <w:numPr>
          <w:ilvl w:val="0"/>
          <w:numId w:val="3"/>
        </w:numPr>
        <w:shd w:val="clear" w:color="auto" w:fill="FFFFFF"/>
        <w:ind w:left="1020"/>
        <w:rPr>
          <w:rFonts w:cs="Arial"/>
        </w:rPr>
      </w:pPr>
      <w:hyperlink r:id="rId14" w:history="1">
        <w:r w:rsidR="00246E15" w:rsidRPr="00B62293">
          <w:rPr>
            <w:rStyle w:val="Hyperlink"/>
            <w:rFonts w:cs="Arial"/>
            <w:color w:val="auto"/>
            <w:bdr w:val="none" w:sz="0" w:space="0" w:color="auto" w:frame="1"/>
          </w:rPr>
          <w:t>Online safety and safeguarding</w:t>
        </w:r>
      </w:hyperlink>
      <w:r w:rsidR="00246E15" w:rsidRPr="00B62293">
        <w:rPr>
          <w:rFonts w:cs="Arial"/>
        </w:rPr>
        <w:t xml:space="preserve">, published by </w:t>
      </w:r>
      <w:proofErr w:type="spellStart"/>
      <w:r w:rsidR="00246E15" w:rsidRPr="00B62293">
        <w:rPr>
          <w:rFonts w:cs="Arial"/>
        </w:rPr>
        <w:t>LGfL</w:t>
      </w:r>
      <w:proofErr w:type="spellEnd"/>
      <w:r w:rsidR="00246E15" w:rsidRPr="00B62293">
        <w:rPr>
          <w:rFonts w:cs="Arial"/>
        </w:rPr>
        <w:t>, which covers safe remote learning</w:t>
      </w:r>
    </w:p>
    <w:p w14:paraId="65C2CE86" w14:textId="77777777" w:rsidR="00246E15" w:rsidRPr="00B62293" w:rsidRDefault="00246E15" w:rsidP="00246E15">
      <w:pPr>
        <w:numPr>
          <w:ilvl w:val="0"/>
          <w:numId w:val="3"/>
        </w:numPr>
        <w:shd w:val="clear" w:color="auto" w:fill="FFFFFF"/>
        <w:ind w:left="1020"/>
        <w:rPr>
          <w:rFonts w:cs="Arial"/>
        </w:rPr>
      </w:pPr>
      <w:r w:rsidRPr="00B62293">
        <w:rPr>
          <w:rFonts w:cs="Arial"/>
        </w:rPr>
        <w:t>The National Cyber Security Centre, which includes </w:t>
      </w:r>
      <w:hyperlink r:id="rId15" w:history="1">
        <w:r w:rsidRPr="00B62293">
          <w:rPr>
            <w:rStyle w:val="Hyperlink"/>
            <w:rFonts w:cs="Arial"/>
            <w:color w:val="auto"/>
            <w:bdr w:val="none" w:sz="0" w:space="0" w:color="auto" w:frame="1"/>
          </w:rPr>
          <w:t>which video conference service is right for you</w:t>
        </w:r>
      </w:hyperlink>
      <w:r w:rsidRPr="00B62293">
        <w:rPr>
          <w:rFonts w:cs="Arial"/>
        </w:rPr>
        <w:t> and </w:t>
      </w:r>
      <w:hyperlink r:id="rId16" w:history="1">
        <w:r w:rsidRPr="00B62293">
          <w:rPr>
            <w:rStyle w:val="Hyperlink"/>
            <w:rFonts w:cs="Arial"/>
            <w:color w:val="auto"/>
            <w:bdr w:val="none" w:sz="0" w:space="0" w:color="auto" w:frame="1"/>
          </w:rPr>
          <w:t>using video conferencing services securely</w:t>
        </w:r>
      </w:hyperlink>
    </w:p>
    <w:p w14:paraId="7D79DA8B" w14:textId="77777777" w:rsidR="00246E15" w:rsidRPr="00B62293" w:rsidRDefault="00000000" w:rsidP="00246E15">
      <w:pPr>
        <w:numPr>
          <w:ilvl w:val="0"/>
          <w:numId w:val="3"/>
        </w:numPr>
        <w:shd w:val="clear" w:color="auto" w:fill="FFFFFF"/>
        <w:ind w:left="1020"/>
        <w:rPr>
          <w:rFonts w:cs="Arial"/>
        </w:rPr>
      </w:pPr>
      <w:hyperlink r:id="rId17" w:history="1">
        <w:r w:rsidR="00246E15" w:rsidRPr="00B62293">
          <w:rPr>
            <w:rStyle w:val="Hyperlink"/>
            <w:rFonts w:cs="Arial"/>
            <w:color w:val="auto"/>
            <w:bdr w:val="none" w:sz="0" w:space="0" w:color="auto" w:frame="1"/>
          </w:rPr>
          <w:t>Safeguarding and remote education during coronavirus (COVID-19)</w:t>
        </w:r>
      </w:hyperlink>
      <w:r w:rsidR="00246E15" w:rsidRPr="00B62293">
        <w:rPr>
          <w:rFonts w:cs="Arial"/>
        </w:rPr>
        <w:t>, published by DfE</w:t>
      </w:r>
    </w:p>
    <w:p w14:paraId="46C20DF7" w14:textId="77777777" w:rsidR="00246E15" w:rsidRPr="00B62293" w:rsidRDefault="00246E15" w:rsidP="00246E15">
      <w:pPr>
        <w:numPr>
          <w:ilvl w:val="0"/>
          <w:numId w:val="3"/>
        </w:numPr>
        <w:shd w:val="clear" w:color="auto" w:fill="FFFFFF"/>
        <w:ind w:left="1020"/>
        <w:rPr>
          <w:rFonts w:cs="Arial"/>
        </w:rPr>
      </w:pPr>
      <w:r w:rsidRPr="00B62293">
        <w:rPr>
          <w:rFonts w:cs="Arial"/>
        </w:rPr>
        <w:t>annex C of </w:t>
      </w:r>
      <w:hyperlink r:id="rId18" w:history="1">
        <w:r w:rsidRPr="00B62293">
          <w:rPr>
            <w:rStyle w:val="Hyperlink"/>
            <w:rFonts w:cs="Arial"/>
            <w:color w:val="auto"/>
            <w:bdr w:val="none" w:sz="0" w:space="0" w:color="auto" w:frame="1"/>
          </w:rPr>
          <w:t>keeping children safe in education</w:t>
        </w:r>
      </w:hyperlink>
    </w:p>
    <w:p w14:paraId="1D9EA628" w14:textId="77777777" w:rsidR="00246E15" w:rsidRPr="00B62293" w:rsidRDefault="00246E15" w:rsidP="00246E15">
      <w:pPr>
        <w:rPr>
          <w:rFonts w:cs="Times New Roman"/>
        </w:rPr>
      </w:pPr>
    </w:p>
    <w:p w14:paraId="0D791ED3" w14:textId="70D9FCE0" w:rsidR="00E219F6" w:rsidRPr="00B62293" w:rsidRDefault="00E219F6">
      <w:pPr>
        <w:rPr>
          <w:rFonts w:eastAsia="Times New Roman" w:cs="Times New Roman"/>
          <w:lang w:eastAsia="en-GB"/>
        </w:rPr>
      </w:pPr>
      <w:r w:rsidRPr="00B62293">
        <w:rPr>
          <w:rFonts w:eastAsia="Times New Roman" w:cs="Times New Roman"/>
          <w:lang w:eastAsia="en-GB"/>
        </w:rPr>
        <w:br w:type="page"/>
      </w:r>
    </w:p>
    <w:p w14:paraId="40E9EE13" w14:textId="77777777" w:rsidR="00E21538" w:rsidRPr="00B62293" w:rsidRDefault="00E21538" w:rsidP="00D00F81">
      <w:pPr>
        <w:rPr>
          <w:b/>
          <w:bCs/>
          <w:u w:val="single"/>
        </w:rPr>
        <w:sectPr w:rsidR="00E21538" w:rsidRPr="00B62293" w:rsidSect="005D25ED">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pgNumType w:start="0"/>
          <w:cols w:space="708"/>
          <w:titlePg/>
          <w:docGrid w:linePitch="360"/>
        </w:sectPr>
      </w:pPr>
    </w:p>
    <w:p w14:paraId="6CED6752" w14:textId="0DF6F40E" w:rsidR="00D00F81" w:rsidRPr="00B62293" w:rsidRDefault="00D00F81" w:rsidP="00D00F81">
      <w:pPr>
        <w:rPr>
          <w:b/>
          <w:bCs/>
          <w:u w:val="single"/>
        </w:rPr>
      </w:pPr>
      <w:r w:rsidRPr="00B62293">
        <w:rPr>
          <w:b/>
          <w:bCs/>
          <w:u w:val="single"/>
        </w:rPr>
        <w:lastRenderedPageBreak/>
        <w:t xml:space="preserve">Appendix A – </w:t>
      </w:r>
      <w:r w:rsidR="007021B6" w:rsidRPr="00B62293">
        <w:rPr>
          <w:rFonts w:eastAsia="Times New Roman" w:cs="Times New Roman"/>
          <w:b/>
          <w:bCs/>
          <w:u w:val="single"/>
          <w:lang w:eastAsia="en-GB"/>
        </w:rPr>
        <w:t>On-going education for</w:t>
      </w:r>
      <w:r w:rsidR="004277F5">
        <w:rPr>
          <w:rFonts w:eastAsia="Times New Roman" w:cs="Times New Roman"/>
          <w:b/>
          <w:bCs/>
          <w:u w:val="single"/>
          <w:lang w:eastAsia="en-GB"/>
        </w:rPr>
        <w:t xml:space="preserve"> isolating</w:t>
      </w:r>
      <w:r w:rsidR="007021B6" w:rsidRPr="00B62293">
        <w:rPr>
          <w:rFonts w:eastAsia="Times New Roman" w:cs="Times New Roman"/>
          <w:b/>
          <w:bCs/>
          <w:u w:val="single"/>
          <w:lang w:eastAsia="en-GB"/>
        </w:rPr>
        <w:t xml:space="preserve"> individuals </w:t>
      </w:r>
    </w:p>
    <w:p w14:paraId="1CF7B382" w14:textId="77777777" w:rsidR="00D00F81" w:rsidRPr="00B62293" w:rsidRDefault="00D00F81" w:rsidP="00D00F81">
      <w:pPr>
        <w:rPr>
          <w:rFonts w:eastAsia="Times New Roman" w:cs="Times New Roman"/>
          <w:lang w:eastAsia="en-GB"/>
        </w:rPr>
      </w:pPr>
    </w:p>
    <w:p w14:paraId="02ED52E6" w14:textId="77777777" w:rsidR="00E41A45" w:rsidRPr="00B62293" w:rsidRDefault="00E41A45" w:rsidP="00E41A45">
      <w:pPr>
        <w:rPr>
          <w:b/>
          <w:bCs/>
        </w:rPr>
      </w:pPr>
      <w:r w:rsidRPr="00B62293">
        <w:rPr>
          <w:b/>
          <w:bCs/>
        </w:rPr>
        <w:t>EYFS Tapestry/Online Learning Expectations</w:t>
      </w:r>
    </w:p>
    <w:tbl>
      <w:tblPr>
        <w:tblW w:w="5000" w:type="pct"/>
        <w:tblCellMar>
          <w:left w:w="10" w:type="dxa"/>
          <w:right w:w="10" w:type="dxa"/>
        </w:tblCellMar>
        <w:tblLook w:val="0000" w:firstRow="0" w:lastRow="0" w:firstColumn="0" w:lastColumn="0" w:noHBand="0" w:noVBand="0"/>
      </w:tblPr>
      <w:tblGrid>
        <w:gridCol w:w="2221"/>
        <w:gridCol w:w="2399"/>
        <w:gridCol w:w="3249"/>
        <w:gridCol w:w="6058"/>
      </w:tblGrid>
      <w:tr w:rsidR="00B62293" w:rsidRPr="00B62293" w14:paraId="633702F0" w14:textId="77777777" w:rsidTr="00E41A45">
        <w:tc>
          <w:tcPr>
            <w:tcW w:w="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1EA9E" w14:textId="77777777" w:rsidR="00E41A45" w:rsidRPr="00B62293" w:rsidRDefault="00E41A45" w:rsidP="004715F3">
            <w:pPr>
              <w:rPr>
                <w:b/>
                <w:bCs/>
              </w:rPr>
            </w:pPr>
            <w:r w:rsidRPr="00B62293">
              <w:rPr>
                <w:b/>
                <w:bCs/>
              </w:rPr>
              <w:t>Task</w:t>
            </w:r>
          </w:p>
        </w:tc>
        <w:tc>
          <w:tcPr>
            <w:tcW w:w="8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28E8E" w14:textId="77777777" w:rsidR="00E41A45" w:rsidRPr="00B62293" w:rsidRDefault="00E41A45" w:rsidP="004715F3">
            <w:pPr>
              <w:rPr>
                <w:b/>
                <w:bCs/>
              </w:rPr>
            </w:pPr>
            <w:r w:rsidRPr="00B62293">
              <w:rPr>
                <w:b/>
                <w:bCs/>
              </w:rPr>
              <w:t>When/how often</w:t>
            </w:r>
          </w:p>
        </w:tc>
        <w:tc>
          <w:tcPr>
            <w:tcW w:w="11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A3A4" w14:textId="77777777" w:rsidR="00E41A45" w:rsidRPr="00B62293" w:rsidRDefault="00E41A45" w:rsidP="004715F3">
            <w:pPr>
              <w:rPr>
                <w:b/>
                <w:bCs/>
              </w:rPr>
            </w:pPr>
            <w:r w:rsidRPr="00B62293">
              <w:rPr>
                <w:b/>
                <w:bCs/>
              </w:rPr>
              <w:t>When to delete</w:t>
            </w:r>
          </w:p>
        </w:tc>
        <w:tc>
          <w:tcPr>
            <w:tcW w:w="21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0D779" w14:textId="7F952E42" w:rsidR="00E41A45" w:rsidRPr="00B62293" w:rsidRDefault="00E41A45" w:rsidP="004715F3">
            <w:pPr>
              <w:rPr>
                <w:b/>
                <w:bCs/>
              </w:rPr>
            </w:pPr>
            <w:r w:rsidRPr="00B62293">
              <w:rPr>
                <w:b/>
                <w:bCs/>
              </w:rPr>
              <w:t>Staff Responsibility</w:t>
            </w:r>
          </w:p>
        </w:tc>
      </w:tr>
      <w:tr w:rsidR="00B62293" w:rsidRPr="00B62293" w14:paraId="1E3B193D" w14:textId="77777777" w:rsidTr="00E41A45">
        <w:tc>
          <w:tcPr>
            <w:tcW w:w="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8A40D" w14:textId="77777777" w:rsidR="00E41A45" w:rsidRPr="00B62293" w:rsidRDefault="00E41A45" w:rsidP="004715F3">
            <w:r w:rsidRPr="00B62293">
              <w:t>Work for absent pupils</w:t>
            </w:r>
          </w:p>
        </w:tc>
        <w:tc>
          <w:tcPr>
            <w:tcW w:w="8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A7205" w14:textId="77777777" w:rsidR="00E41A45" w:rsidRPr="00B62293" w:rsidRDefault="00E41A45" w:rsidP="004715F3">
            <w:r w:rsidRPr="00B62293">
              <w:t>Weekly Phonics and Maths planning uploaded</w:t>
            </w:r>
          </w:p>
        </w:tc>
        <w:tc>
          <w:tcPr>
            <w:tcW w:w="11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507DA" w14:textId="77777777" w:rsidR="00E41A45" w:rsidRPr="00B62293" w:rsidRDefault="00E41A45" w:rsidP="004715F3">
            <w:r w:rsidRPr="00B62293">
              <w:t>Active for parents to use as a bank of learning ideas</w:t>
            </w:r>
          </w:p>
        </w:tc>
        <w:tc>
          <w:tcPr>
            <w:tcW w:w="21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69DA9" w14:textId="77777777" w:rsidR="00E41A45" w:rsidRPr="00B62293" w:rsidRDefault="00E41A45" w:rsidP="004715F3">
            <w:r w:rsidRPr="00B62293">
              <w:t xml:space="preserve">Parent calls/emails to support with additional home learning – where appropriate. </w:t>
            </w:r>
          </w:p>
        </w:tc>
      </w:tr>
      <w:tr w:rsidR="00B62293" w:rsidRPr="00B62293" w14:paraId="28799855" w14:textId="77777777" w:rsidTr="00E41A45">
        <w:tc>
          <w:tcPr>
            <w:tcW w:w="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FF84" w14:textId="77777777" w:rsidR="00E41A45" w:rsidRPr="00B62293" w:rsidRDefault="00E41A45" w:rsidP="004715F3">
            <w:r w:rsidRPr="00B62293">
              <w:t xml:space="preserve">Bedtime Story </w:t>
            </w:r>
          </w:p>
        </w:tc>
        <w:tc>
          <w:tcPr>
            <w:tcW w:w="8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E5A4C" w14:textId="77777777" w:rsidR="00E41A45" w:rsidRPr="00B62293" w:rsidRDefault="00E41A45" w:rsidP="004715F3">
            <w:r w:rsidRPr="00B62293">
              <w:t>Weekly – every Friday</w:t>
            </w:r>
          </w:p>
        </w:tc>
        <w:tc>
          <w:tcPr>
            <w:tcW w:w="11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AEC4D" w14:textId="77777777" w:rsidR="00E41A45" w:rsidRPr="00B62293" w:rsidRDefault="00E41A45" w:rsidP="004715F3">
            <w:r w:rsidRPr="00B62293">
              <w:t xml:space="preserve">Active for parents to access bank of bedtime stories. </w:t>
            </w:r>
          </w:p>
        </w:tc>
        <w:tc>
          <w:tcPr>
            <w:tcW w:w="21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215C1" w14:textId="77777777" w:rsidR="00E41A45" w:rsidRPr="00B62293" w:rsidRDefault="00E41A45" w:rsidP="004715F3">
            <w:r w:rsidRPr="00B62293">
              <w:t xml:space="preserve">Different staff members reading bedtime stories each week. </w:t>
            </w:r>
          </w:p>
        </w:tc>
      </w:tr>
      <w:tr w:rsidR="00E41A45" w:rsidRPr="00B62293" w14:paraId="50726266" w14:textId="77777777" w:rsidTr="00E41A45">
        <w:tc>
          <w:tcPr>
            <w:tcW w:w="79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BA2B4" w14:textId="77777777" w:rsidR="00E41A45" w:rsidRPr="00B62293" w:rsidRDefault="00E41A45" w:rsidP="004715F3">
            <w:r w:rsidRPr="00B62293">
              <w:t>Home Learning Grid</w:t>
            </w:r>
          </w:p>
        </w:tc>
        <w:tc>
          <w:tcPr>
            <w:tcW w:w="86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DD8FC" w14:textId="77777777" w:rsidR="00E41A45" w:rsidRPr="00B62293" w:rsidRDefault="00E41A45" w:rsidP="004715F3">
            <w:r w:rsidRPr="00B62293">
              <w:t>Once per half term</w:t>
            </w:r>
          </w:p>
        </w:tc>
        <w:tc>
          <w:tcPr>
            <w:tcW w:w="116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A36A7" w14:textId="77777777" w:rsidR="00E41A45" w:rsidRPr="00B62293" w:rsidRDefault="00E41A45" w:rsidP="004715F3">
            <w:r w:rsidRPr="00B62293">
              <w:t>Active for parents to use as a bank of learning ideas</w:t>
            </w:r>
          </w:p>
        </w:tc>
        <w:tc>
          <w:tcPr>
            <w:tcW w:w="2175"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8F601" w14:textId="77777777" w:rsidR="00E41A45" w:rsidRPr="00B62293" w:rsidRDefault="00E41A45" w:rsidP="004715F3">
            <w:r w:rsidRPr="00B62293">
              <w:t xml:space="preserve">Provided families the opportunity to select activities from the home learning, linked to the areas of learning. </w:t>
            </w:r>
          </w:p>
        </w:tc>
      </w:tr>
    </w:tbl>
    <w:p w14:paraId="05493FD2" w14:textId="77777777" w:rsidR="00E41A45" w:rsidRPr="00B62293" w:rsidRDefault="00E41A45" w:rsidP="00D00F81">
      <w:pPr>
        <w:spacing w:after="240"/>
        <w:rPr>
          <w:rFonts w:eastAsia="Times New Roman" w:cs="Times New Roman"/>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1497"/>
        <w:gridCol w:w="3588"/>
        <w:gridCol w:w="4259"/>
        <w:gridCol w:w="4573"/>
      </w:tblGrid>
      <w:tr w:rsidR="004277F5" w:rsidRPr="00B62293" w14:paraId="552F1347" w14:textId="77777777" w:rsidTr="004277F5">
        <w:tc>
          <w:tcPr>
            <w:tcW w:w="5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1CD28" w14:textId="77777777" w:rsidR="004277F5" w:rsidRPr="00B62293" w:rsidRDefault="004277F5" w:rsidP="00D00F81">
            <w:pPr>
              <w:rPr>
                <w:rFonts w:eastAsia="Times New Roman" w:cs="Times New Roman"/>
                <w:b/>
                <w:bCs/>
                <w:lang w:eastAsia="en-GB"/>
              </w:rPr>
            </w:pPr>
            <w:r w:rsidRPr="00B62293">
              <w:rPr>
                <w:rFonts w:eastAsia="Times New Roman" w:cs="Times New Roman"/>
                <w:b/>
                <w:bCs/>
                <w:lang w:eastAsia="en-GB"/>
              </w:rPr>
              <w:t>KS1 KS2</w:t>
            </w:r>
          </w:p>
        </w:tc>
        <w:tc>
          <w:tcPr>
            <w:tcW w:w="12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586FDF" w14:textId="77777777" w:rsidR="004277F5" w:rsidRPr="00B62293" w:rsidRDefault="004277F5" w:rsidP="00D00F81">
            <w:pPr>
              <w:rPr>
                <w:rFonts w:eastAsia="Times New Roman" w:cs="Times New Roman"/>
                <w:b/>
                <w:bCs/>
                <w:lang w:eastAsia="en-GB"/>
              </w:rPr>
            </w:pPr>
            <w:r w:rsidRPr="00B62293">
              <w:rPr>
                <w:rFonts w:eastAsia="Times New Roman" w:cs="Arial"/>
                <w:b/>
                <w:bCs/>
                <w:lang w:eastAsia="en-GB"/>
              </w:rPr>
              <w:t>Reading - Daily</w:t>
            </w:r>
          </w:p>
        </w:tc>
        <w:tc>
          <w:tcPr>
            <w:tcW w:w="15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C8668C" w14:textId="77777777" w:rsidR="004277F5" w:rsidRPr="00B62293" w:rsidRDefault="004277F5" w:rsidP="00D00F81">
            <w:pPr>
              <w:rPr>
                <w:rFonts w:eastAsia="Times New Roman" w:cs="Times New Roman"/>
                <w:b/>
                <w:bCs/>
                <w:lang w:eastAsia="en-GB"/>
              </w:rPr>
            </w:pPr>
            <w:r w:rsidRPr="00B62293">
              <w:rPr>
                <w:rFonts w:eastAsia="Times New Roman" w:cs="Arial"/>
                <w:b/>
                <w:bCs/>
                <w:lang w:eastAsia="en-GB"/>
              </w:rPr>
              <w:t xml:space="preserve">English (Writing or </w:t>
            </w:r>
            <w:proofErr w:type="gramStart"/>
            <w:r w:rsidRPr="00B62293">
              <w:rPr>
                <w:rFonts w:eastAsia="Times New Roman" w:cs="Arial"/>
                <w:b/>
                <w:bCs/>
                <w:lang w:eastAsia="en-GB"/>
              </w:rPr>
              <w:t>Grammar)  -</w:t>
            </w:r>
            <w:proofErr w:type="gramEnd"/>
            <w:r w:rsidRPr="00B62293">
              <w:rPr>
                <w:rFonts w:eastAsia="Times New Roman" w:cs="Arial"/>
                <w:b/>
                <w:bCs/>
                <w:lang w:eastAsia="en-GB"/>
              </w:rPr>
              <w:t xml:space="preserve"> Daily</w:t>
            </w:r>
          </w:p>
        </w:tc>
        <w:tc>
          <w:tcPr>
            <w:tcW w:w="16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12ECF6" w14:textId="77777777" w:rsidR="004277F5" w:rsidRPr="00B62293" w:rsidRDefault="004277F5" w:rsidP="00D00F81">
            <w:pPr>
              <w:rPr>
                <w:rFonts w:eastAsia="Times New Roman" w:cs="Times New Roman"/>
                <w:b/>
                <w:bCs/>
                <w:lang w:eastAsia="en-GB"/>
              </w:rPr>
            </w:pPr>
            <w:r w:rsidRPr="00B62293">
              <w:rPr>
                <w:rFonts w:eastAsia="Times New Roman" w:cs="Arial"/>
                <w:b/>
                <w:bCs/>
                <w:lang w:eastAsia="en-GB"/>
              </w:rPr>
              <w:t>Maths - Daily</w:t>
            </w:r>
          </w:p>
        </w:tc>
      </w:tr>
      <w:tr w:rsidR="004277F5" w:rsidRPr="00B62293" w14:paraId="6DBE436E" w14:textId="77777777" w:rsidTr="004277F5">
        <w:tc>
          <w:tcPr>
            <w:tcW w:w="5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3672F" w14:textId="77777777" w:rsidR="004277F5" w:rsidRPr="00B62293" w:rsidRDefault="004277F5" w:rsidP="00D00F81">
            <w:pPr>
              <w:rPr>
                <w:rFonts w:eastAsia="Times New Roman" w:cs="Times New Roman"/>
                <w:lang w:eastAsia="en-GB"/>
              </w:rPr>
            </w:pPr>
            <w:r w:rsidRPr="00B62293">
              <w:rPr>
                <w:rFonts w:eastAsia="Times New Roman" w:cs="Arial"/>
                <w:lang w:eastAsia="en-GB"/>
              </w:rPr>
              <w:t>Year 1</w:t>
            </w:r>
          </w:p>
        </w:tc>
        <w:tc>
          <w:tcPr>
            <w:tcW w:w="12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9A2820" w14:textId="77777777" w:rsidR="004277F5" w:rsidRPr="00B62293" w:rsidRDefault="004277F5" w:rsidP="00D00F81">
            <w:pPr>
              <w:rPr>
                <w:rFonts w:eastAsia="Times New Roman" w:cs="Times New Roman"/>
                <w:lang w:eastAsia="en-GB"/>
              </w:rPr>
            </w:pPr>
            <w:r w:rsidRPr="00B62293">
              <w:rPr>
                <w:rFonts w:eastAsia="Times New Roman" w:cs="Arial"/>
                <w:lang w:eastAsia="en-GB"/>
              </w:rPr>
              <w:t>Phonics</w:t>
            </w:r>
          </w:p>
        </w:tc>
        <w:tc>
          <w:tcPr>
            <w:tcW w:w="15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23A5B" w14:textId="77777777" w:rsidR="004277F5" w:rsidRPr="00B62293" w:rsidRDefault="004277F5" w:rsidP="00D00F81">
            <w:pPr>
              <w:rPr>
                <w:rFonts w:eastAsia="Times New Roman" w:cs="Times New Roman"/>
                <w:lang w:eastAsia="en-GB"/>
              </w:rPr>
            </w:pPr>
            <w:r w:rsidRPr="00B62293">
              <w:rPr>
                <w:rFonts w:eastAsia="Times New Roman" w:cs="Arial"/>
                <w:lang w:eastAsia="en-GB"/>
              </w:rPr>
              <w:t>Teacher to upload input and resources</w:t>
            </w:r>
          </w:p>
        </w:tc>
        <w:tc>
          <w:tcPr>
            <w:tcW w:w="16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FC4B3" w14:textId="212D0121" w:rsidR="004277F5" w:rsidRDefault="004277F5" w:rsidP="00D00F81">
            <w:pPr>
              <w:rPr>
                <w:rFonts w:eastAsia="Times New Roman" w:cs="Arial"/>
                <w:lang w:eastAsia="en-GB"/>
              </w:rPr>
            </w:pPr>
            <w:r>
              <w:rPr>
                <w:rFonts w:eastAsia="Times New Roman" w:cs="Arial"/>
                <w:lang w:eastAsia="en-GB"/>
              </w:rPr>
              <w:t>Use WRM resources.</w:t>
            </w:r>
          </w:p>
          <w:p w14:paraId="21333F81" w14:textId="6A77C14E" w:rsidR="004277F5" w:rsidRPr="00B62293" w:rsidRDefault="004277F5" w:rsidP="00D00F81">
            <w:pPr>
              <w:rPr>
                <w:rFonts w:eastAsia="Times New Roman" w:cs="Times New Roman"/>
                <w:lang w:eastAsia="en-GB"/>
              </w:rPr>
            </w:pPr>
            <w:r w:rsidRPr="00B62293">
              <w:rPr>
                <w:rFonts w:eastAsia="Times New Roman" w:cs="Arial"/>
                <w:lang w:eastAsia="en-GB"/>
              </w:rPr>
              <w:t>Upload activities when needed </w:t>
            </w:r>
          </w:p>
        </w:tc>
      </w:tr>
      <w:tr w:rsidR="004277F5" w:rsidRPr="00B62293" w14:paraId="05BD4505" w14:textId="77777777" w:rsidTr="004277F5">
        <w:tc>
          <w:tcPr>
            <w:tcW w:w="5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DD004" w14:textId="77777777" w:rsidR="004277F5" w:rsidRPr="00B62293" w:rsidRDefault="004277F5" w:rsidP="00D00F81">
            <w:pPr>
              <w:rPr>
                <w:rFonts w:eastAsia="Times New Roman" w:cs="Times New Roman"/>
                <w:lang w:eastAsia="en-GB"/>
              </w:rPr>
            </w:pPr>
            <w:r w:rsidRPr="00B62293">
              <w:rPr>
                <w:rFonts w:eastAsia="Times New Roman" w:cs="Arial"/>
                <w:lang w:eastAsia="en-GB"/>
              </w:rPr>
              <w:t>Year 2</w:t>
            </w:r>
          </w:p>
        </w:tc>
        <w:tc>
          <w:tcPr>
            <w:tcW w:w="12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2096F" w14:textId="77777777" w:rsidR="004277F5" w:rsidRPr="00B62293" w:rsidRDefault="004277F5" w:rsidP="00D00F81">
            <w:pPr>
              <w:rPr>
                <w:rFonts w:eastAsia="Times New Roman" w:cs="Times New Roman"/>
                <w:lang w:eastAsia="en-GB"/>
              </w:rPr>
            </w:pPr>
            <w:r w:rsidRPr="00B62293">
              <w:rPr>
                <w:rFonts w:eastAsia="Times New Roman" w:cs="Arial"/>
                <w:lang w:eastAsia="en-GB"/>
              </w:rPr>
              <w:t>Phonics</w:t>
            </w:r>
          </w:p>
        </w:tc>
        <w:tc>
          <w:tcPr>
            <w:tcW w:w="15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0DB50" w14:textId="77777777" w:rsidR="004277F5" w:rsidRPr="00B62293" w:rsidRDefault="004277F5" w:rsidP="00D00F81">
            <w:pPr>
              <w:rPr>
                <w:rFonts w:eastAsia="Times New Roman" w:cs="Times New Roman"/>
                <w:lang w:eastAsia="en-GB"/>
              </w:rPr>
            </w:pPr>
            <w:r w:rsidRPr="00B62293">
              <w:rPr>
                <w:rFonts w:eastAsia="Times New Roman" w:cs="Arial"/>
                <w:lang w:eastAsia="en-GB"/>
              </w:rPr>
              <w:t>Teacher to upload input and resources</w:t>
            </w:r>
          </w:p>
        </w:tc>
        <w:tc>
          <w:tcPr>
            <w:tcW w:w="16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07BECE" w14:textId="77777777" w:rsidR="004277F5" w:rsidRDefault="004277F5" w:rsidP="00AD42E0">
            <w:pPr>
              <w:rPr>
                <w:rFonts w:eastAsia="Times New Roman" w:cs="Arial"/>
                <w:lang w:eastAsia="en-GB"/>
              </w:rPr>
            </w:pPr>
            <w:r>
              <w:rPr>
                <w:rFonts w:eastAsia="Times New Roman" w:cs="Arial"/>
                <w:lang w:eastAsia="en-GB"/>
              </w:rPr>
              <w:t>Use WRM resources.</w:t>
            </w:r>
          </w:p>
          <w:p w14:paraId="73DC94B0" w14:textId="77777777" w:rsidR="004277F5" w:rsidRPr="00B62293" w:rsidRDefault="004277F5" w:rsidP="00D00F81">
            <w:pPr>
              <w:rPr>
                <w:rFonts w:eastAsia="Times New Roman" w:cs="Times New Roman"/>
                <w:lang w:eastAsia="en-GB"/>
              </w:rPr>
            </w:pPr>
            <w:r w:rsidRPr="00B62293">
              <w:rPr>
                <w:rFonts w:eastAsia="Times New Roman" w:cs="Arial"/>
                <w:lang w:eastAsia="en-GB"/>
              </w:rPr>
              <w:t>Upload activities when needed </w:t>
            </w:r>
          </w:p>
        </w:tc>
      </w:tr>
      <w:tr w:rsidR="004277F5" w:rsidRPr="00B62293" w14:paraId="4BDB5B43" w14:textId="77777777" w:rsidTr="004277F5">
        <w:trPr>
          <w:trHeight w:val="474"/>
        </w:trPr>
        <w:tc>
          <w:tcPr>
            <w:tcW w:w="5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D741B" w14:textId="77777777" w:rsidR="004277F5" w:rsidRPr="00B62293" w:rsidRDefault="004277F5" w:rsidP="00D00F81">
            <w:pPr>
              <w:rPr>
                <w:rFonts w:eastAsia="Times New Roman" w:cs="Times New Roman"/>
                <w:lang w:eastAsia="en-GB"/>
              </w:rPr>
            </w:pPr>
            <w:r w:rsidRPr="00B62293">
              <w:rPr>
                <w:rFonts w:eastAsia="Times New Roman" w:cs="Arial"/>
                <w:lang w:eastAsia="en-GB"/>
              </w:rPr>
              <w:t>Year 3</w:t>
            </w:r>
          </w:p>
        </w:tc>
        <w:tc>
          <w:tcPr>
            <w:tcW w:w="12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2C1EDB" w14:textId="77777777" w:rsidR="004277F5" w:rsidRPr="00B62293" w:rsidRDefault="004277F5" w:rsidP="00D00F81">
            <w:pPr>
              <w:rPr>
                <w:rFonts w:eastAsia="Times New Roman" w:cs="Times New Roman"/>
                <w:lang w:eastAsia="en-GB"/>
              </w:rPr>
            </w:pPr>
            <w:r w:rsidRPr="00B62293">
              <w:rPr>
                <w:rFonts w:eastAsia="Times New Roman" w:cs="Arial"/>
                <w:lang w:eastAsia="en-GB"/>
              </w:rPr>
              <w:t>Read Theory and 3 x Booth Activities</w:t>
            </w:r>
          </w:p>
        </w:tc>
        <w:tc>
          <w:tcPr>
            <w:tcW w:w="15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87260" w14:textId="77777777" w:rsidR="004277F5" w:rsidRPr="00B62293" w:rsidRDefault="004277F5" w:rsidP="00D00F81">
            <w:pPr>
              <w:rPr>
                <w:rFonts w:eastAsia="Times New Roman" w:cs="Times New Roman"/>
                <w:lang w:eastAsia="en-GB"/>
              </w:rPr>
            </w:pPr>
            <w:r w:rsidRPr="00B62293">
              <w:rPr>
                <w:rFonts w:eastAsia="Times New Roman" w:cs="Arial"/>
                <w:lang w:eastAsia="en-GB"/>
              </w:rPr>
              <w:t>Teacher to upload input and resources</w:t>
            </w:r>
          </w:p>
        </w:tc>
        <w:tc>
          <w:tcPr>
            <w:tcW w:w="16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FA880" w14:textId="77777777" w:rsidR="004277F5" w:rsidRDefault="004277F5" w:rsidP="00AD42E0">
            <w:pPr>
              <w:rPr>
                <w:rFonts w:eastAsia="Times New Roman" w:cs="Arial"/>
                <w:lang w:eastAsia="en-GB"/>
              </w:rPr>
            </w:pPr>
            <w:r>
              <w:rPr>
                <w:rFonts w:eastAsia="Times New Roman" w:cs="Arial"/>
                <w:lang w:eastAsia="en-GB"/>
              </w:rPr>
              <w:t>Use WRM resources.</w:t>
            </w:r>
          </w:p>
          <w:p w14:paraId="53C1C539" w14:textId="77777777" w:rsidR="004277F5" w:rsidRPr="00B62293" w:rsidRDefault="004277F5" w:rsidP="00D00F81">
            <w:pPr>
              <w:rPr>
                <w:rFonts w:eastAsia="Times New Roman" w:cs="Times New Roman"/>
                <w:lang w:eastAsia="en-GB"/>
              </w:rPr>
            </w:pPr>
            <w:r w:rsidRPr="00B62293">
              <w:rPr>
                <w:rFonts w:eastAsia="Times New Roman" w:cs="Arial"/>
                <w:lang w:eastAsia="en-GB"/>
              </w:rPr>
              <w:t>Upload activities when needed </w:t>
            </w:r>
          </w:p>
        </w:tc>
      </w:tr>
      <w:tr w:rsidR="004277F5" w:rsidRPr="00B62293" w14:paraId="3F3C2C94" w14:textId="77777777" w:rsidTr="004277F5">
        <w:tc>
          <w:tcPr>
            <w:tcW w:w="5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8EE9C" w14:textId="77777777" w:rsidR="004277F5" w:rsidRPr="00B62293" w:rsidRDefault="004277F5" w:rsidP="00D00F81">
            <w:pPr>
              <w:rPr>
                <w:rFonts w:eastAsia="Times New Roman" w:cs="Times New Roman"/>
                <w:lang w:eastAsia="en-GB"/>
              </w:rPr>
            </w:pPr>
            <w:r w:rsidRPr="00B62293">
              <w:rPr>
                <w:rFonts w:eastAsia="Times New Roman" w:cs="Arial"/>
                <w:lang w:eastAsia="en-GB"/>
              </w:rPr>
              <w:t>Year 4</w:t>
            </w:r>
          </w:p>
        </w:tc>
        <w:tc>
          <w:tcPr>
            <w:tcW w:w="12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6A546" w14:textId="77777777" w:rsidR="004277F5" w:rsidRPr="00B62293" w:rsidRDefault="004277F5" w:rsidP="00D00F81">
            <w:pPr>
              <w:rPr>
                <w:rFonts w:eastAsia="Times New Roman" w:cs="Times New Roman"/>
                <w:lang w:eastAsia="en-GB"/>
              </w:rPr>
            </w:pPr>
            <w:r w:rsidRPr="00B62293">
              <w:rPr>
                <w:rFonts w:eastAsia="Times New Roman" w:cs="Arial"/>
                <w:lang w:eastAsia="en-GB"/>
              </w:rPr>
              <w:t>Read Theory and 3 x Booth Activities</w:t>
            </w:r>
          </w:p>
        </w:tc>
        <w:tc>
          <w:tcPr>
            <w:tcW w:w="15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F36A9" w14:textId="77777777" w:rsidR="004277F5" w:rsidRPr="00B62293" w:rsidRDefault="004277F5" w:rsidP="00D00F81">
            <w:pPr>
              <w:rPr>
                <w:rFonts w:eastAsia="Times New Roman" w:cs="Times New Roman"/>
                <w:lang w:eastAsia="en-GB"/>
              </w:rPr>
            </w:pPr>
            <w:r w:rsidRPr="00B62293">
              <w:rPr>
                <w:rFonts w:eastAsia="Times New Roman" w:cs="Arial"/>
                <w:lang w:eastAsia="en-GB"/>
              </w:rPr>
              <w:t>Teacher to upload input and resources</w:t>
            </w:r>
          </w:p>
        </w:tc>
        <w:tc>
          <w:tcPr>
            <w:tcW w:w="16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5FEACE" w14:textId="77777777" w:rsidR="004277F5" w:rsidRDefault="004277F5" w:rsidP="00AD42E0">
            <w:pPr>
              <w:rPr>
                <w:rFonts w:eastAsia="Times New Roman" w:cs="Arial"/>
                <w:lang w:eastAsia="en-GB"/>
              </w:rPr>
            </w:pPr>
            <w:r>
              <w:rPr>
                <w:rFonts w:eastAsia="Times New Roman" w:cs="Arial"/>
                <w:lang w:eastAsia="en-GB"/>
              </w:rPr>
              <w:t>Use WRM resources.</w:t>
            </w:r>
          </w:p>
          <w:p w14:paraId="772707BE" w14:textId="77777777" w:rsidR="004277F5" w:rsidRPr="00B62293" w:rsidRDefault="004277F5" w:rsidP="00D00F81">
            <w:pPr>
              <w:rPr>
                <w:rFonts w:eastAsia="Times New Roman" w:cs="Times New Roman"/>
                <w:lang w:eastAsia="en-GB"/>
              </w:rPr>
            </w:pPr>
            <w:r w:rsidRPr="00B62293">
              <w:rPr>
                <w:rFonts w:eastAsia="Times New Roman" w:cs="Arial"/>
                <w:lang w:eastAsia="en-GB"/>
              </w:rPr>
              <w:t>Upload activities when needed </w:t>
            </w:r>
          </w:p>
        </w:tc>
      </w:tr>
      <w:tr w:rsidR="004277F5" w:rsidRPr="00B62293" w14:paraId="3ECD12E1" w14:textId="77777777" w:rsidTr="004277F5">
        <w:tc>
          <w:tcPr>
            <w:tcW w:w="5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6F958" w14:textId="77777777" w:rsidR="004277F5" w:rsidRPr="00B62293" w:rsidRDefault="004277F5" w:rsidP="00D00F81">
            <w:pPr>
              <w:rPr>
                <w:rFonts w:eastAsia="Times New Roman" w:cs="Times New Roman"/>
                <w:lang w:eastAsia="en-GB"/>
              </w:rPr>
            </w:pPr>
            <w:r w:rsidRPr="00B62293">
              <w:rPr>
                <w:rFonts w:eastAsia="Times New Roman" w:cs="Arial"/>
                <w:lang w:eastAsia="en-GB"/>
              </w:rPr>
              <w:t>Year 5</w:t>
            </w:r>
          </w:p>
        </w:tc>
        <w:tc>
          <w:tcPr>
            <w:tcW w:w="12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854B4" w14:textId="77777777" w:rsidR="004277F5" w:rsidRPr="00B62293" w:rsidRDefault="004277F5" w:rsidP="00D00F81">
            <w:pPr>
              <w:rPr>
                <w:rFonts w:eastAsia="Times New Roman" w:cs="Times New Roman"/>
                <w:lang w:eastAsia="en-GB"/>
              </w:rPr>
            </w:pPr>
            <w:r w:rsidRPr="00B62293">
              <w:rPr>
                <w:rFonts w:eastAsia="Times New Roman" w:cs="Arial"/>
                <w:lang w:eastAsia="en-GB"/>
              </w:rPr>
              <w:t>Read Theory and 3 x Booth Activities</w:t>
            </w:r>
          </w:p>
        </w:tc>
        <w:tc>
          <w:tcPr>
            <w:tcW w:w="15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76258E" w14:textId="77777777" w:rsidR="004277F5" w:rsidRPr="00B62293" w:rsidRDefault="004277F5" w:rsidP="00D00F81">
            <w:pPr>
              <w:rPr>
                <w:rFonts w:eastAsia="Times New Roman" w:cs="Times New Roman"/>
                <w:lang w:eastAsia="en-GB"/>
              </w:rPr>
            </w:pPr>
            <w:r w:rsidRPr="00B62293">
              <w:rPr>
                <w:rFonts w:eastAsia="Times New Roman" w:cs="Arial"/>
                <w:lang w:eastAsia="en-GB"/>
              </w:rPr>
              <w:t>Teacher to upload input and resources</w:t>
            </w:r>
          </w:p>
        </w:tc>
        <w:tc>
          <w:tcPr>
            <w:tcW w:w="16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F8C12" w14:textId="77777777" w:rsidR="004277F5" w:rsidRDefault="004277F5" w:rsidP="00AD42E0">
            <w:pPr>
              <w:rPr>
                <w:rFonts w:eastAsia="Times New Roman" w:cs="Arial"/>
                <w:lang w:eastAsia="en-GB"/>
              </w:rPr>
            </w:pPr>
            <w:r>
              <w:rPr>
                <w:rFonts w:eastAsia="Times New Roman" w:cs="Arial"/>
                <w:lang w:eastAsia="en-GB"/>
              </w:rPr>
              <w:t>Use WRM resources.</w:t>
            </w:r>
          </w:p>
          <w:p w14:paraId="4340D3FC" w14:textId="77777777" w:rsidR="004277F5" w:rsidRPr="00B62293" w:rsidRDefault="004277F5" w:rsidP="00D00F81">
            <w:pPr>
              <w:rPr>
                <w:rFonts w:eastAsia="Times New Roman" w:cs="Times New Roman"/>
                <w:lang w:eastAsia="en-GB"/>
              </w:rPr>
            </w:pPr>
            <w:r w:rsidRPr="00B62293">
              <w:rPr>
                <w:rFonts w:eastAsia="Times New Roman" w:cs="Arial"/>
                <w:lang w:eastAsia="en-GB"/>
              </w:rPr>
              <w:t>Upload activities when needed </w:t>
            </w:r>
          </w:p>
        </w:tc>
      </w:tr>
      <w:tr w:rsidR="004277F5" w:rsidRPr="00B62293" w14:paraId="301A1C05" w14:textId="77777777" w:rsidTr="004277F5">
        <w:tc>
          <w:tcPr>
            <w:tcW w:w="538"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5A21A5" w14:textId="77777777" w:rsidR="004277F5" w:rsidRPr="00B62293" w:rsidRDefault="004277F5" w:rsidP="00D00F81">
            <w:pPr>
              <w:rPr>
                <w:rFonts w:eastAsia="Times New Roman" w:cs="Times New Roman"/>
                <w:lang w:eastAsia="en-GB"/>
              </w:rPr>
            </w:pPr>
            <w:r w:rsidRPr="00B62293">
              <w:rPr>
                <w:rFonts w:eastAsia="Times New Roman" w:cs="Arial"/>
                <w:lang w:eastAsia="en-GB"/>
              </w:rPr>
              <w:lastRenderedPageBreak/>
              <w:t>Year 6</w:t>
            </w:r>
          </w:p>
        </w:tc>
        <w:tc>
          <w:tcPr>
            <w:tcW w:w="1289"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C9A3F7" w14:textId="77777777" w:rsidR="004277F5" w:rsidRPr="00B62293" w:rsidRDefault="004277F5" w:rsidP="00D00F81">
            <w:pPr>
              <w:rPr>
                <w:rFonts w:eastAsia="Times New Roman" w:cs="Times New Roman"/>
                <w:lang w:eastAsia="en-GB"/>
              </w:rPr>
            </w:pPr>
            <w:r w:rsidRPr="00B62293">
              <w:rPr>
                <w:rFonts w:eastAsia="Times New Roman" w:cs="Arial"/>
                <w:lang w:eastAsia="en-GB"/>
              </w:rPr>
              <w:t>Read Theory and 3 x Booth Activities</w:t>
            </w:r>
          </w:p>
        </w:tc>
        <w:tc>
          <w:tcPr>
            <w:tcW w:w="153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3F939" w14:textId="77777777" w:rsidR="004277F5" w:rsidRPr="00B62293" w:rsidRDefault="004277F5" w:rsidP="00D00F81">
            <w:pPr>
              <w:rPr>
                <w:rFonts w:eastAsia="Times New Roman" w:cs="Times New Roman"/>
                <w:lang w:eastAsia="en-GB"/>
              </w:rPr>
            </w:pPr>
            <w:r w:rsidRPr="00B62293">
              <w:rPr>
                <w:rFonts w:eastAsia="Times New Roman" w:cs="Arial"/>
                <w:lang w:eastAsia="en-GB"/>
              </w:rPr>
              <w:t>Teacher to upload input and resources</w:t>
            </w:r>
          </w:p>
        </w:tc>
        <w:tc>
          <w:tcPr>
            <w:tcW w:w="164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6D60F6" w14:textId="77777777" w:rsidR="004277F5" w:rsidRDefault="004277F5" w:rsidP="00AD42E0">
            <w:pPr>
              <w:rPr>
                <w:rFonts w:eastAsia="Times New Roman" w:cs="Arial"/>
                <w:lang w:eastAsia="en-GB"/>
              </w:rPr>
            </w:pPr>
            <w:r>
              <w:rPr>
                <w:rFonts w:eastAsia="Times New Roman" w:cs="Arial"/>
                <w:lang w:eastAsia="en-GB"/>
              </w:rPr>
              <w:t>Use WRM resources.</w:t>
            </w:r>
          </w:p>
          <w:p w14:paraId="7C618369" w14:textId="77777777" w:rsidR="004277F5" w:rsidRPr="00B62293" w:rsidRDefault="004277F5" w:rsidP="00D00F81">
            <w:pPr>
              <w:rPr>
                <w:rFonts w:eastAsia="Times New Roman" w:cs="Times New Roman"/>
                <w:lang w:eastAsia="en-GB"/>
              </w:rPr>
            </w:pPr>
            <w:r w:rsidRPr="00B62293">
              <w:rPr>
                <w:rFonts w:eastAsia="Times New Roman" w:cs="Arial"/>
                <w:lang w:eastAsia="en-GB"/>
              </w:rPr>
              <w:t>Upload activities when needed </w:t>
            </w:r>
          </w:p>
        </w:tc>
      </w:tr>
    </w:tbl>
    <w:p w14:paraId="74B1AEB9" w14:textId="77777777" w:rsidR="00D00F81" w:rsidRPr="00B62293" w:rsidRDefault="00D00F81" w:rsidP="00D00F81">
      <w:pPr>
        <w:rPr>
          <w:rFonts w:eastAsia="Times New Roman" w:cs="Times New Roman"/>
          <w:lang w:eastAsia="en-GB"/>
        </w:rPr>
      </w:pPr>
    </w:p>
    <w:p w14:paraId="5F88F746" w14:textId="77777777" w:rsidR="00D00F81" w:rsidRPr="00B62293" w:rsidRDefault="00D00F81" w:rsidP="00D00F81"/>
    <w:p w14:paraId="49962999" w14:textId="77777777" w:rsidR="00E219F6" w:rsidRPr="00B62293" w:rsidRDefault="00E219F6" w:rsidP="00E219F6">
      <w:pPr>
        <w:rPr>
          <w:rFonts w:eastAsia="Times New Roman" w:cs="Times New Roman"/>
          <w:lang w:eastAsia="en-GB"/>
        </w:rPr>
      </w:pPr>
    </w:p>
    <w:p w14:paraId="50F5488F" w14:textId="77777777" w:rsidR="00D00F81" w:rsidRPr="00B62293" w:rsidRDefault="00D00F81">
      <w:pPr>
        <w:rPr>
          <w:rFonts w:eastAsia="Times New Roman" w:cs="Times New Roman"/>
          <w:b/>
          <w:bCs/>
          <w:u w:val="single"/>
          <w:lang w:eastAsia="en-GB"/>
        </w:rPr>
      </w:pPr>
      <w:r w:rsidRPr="00B62293">
        <w:rPr>
          <w:rFonts w:eastAsia="Times New Roman" w:cs="Times New Roman"/>
          <w:b/>
          <w:bCs/>
          <w:u w:val="single"/>
          <w:lang w:eastAsia="en-GB"/>
        </w:rPr>
        <w:br w:type="page"/>
      </w:r>
    </w:p>
    <w:p w14:paraId="3B85604D" w14:textId="77777777" w:rsidR="00AD42E0" w:rsidRDefault="00E219F6" w:rsidP="007021B6">
      <w:pPr>
        <w:rPr>
          <w:b/>
          <w:bCs/>
          <w:u w:val="single"/>
        </w:rPr>
      </w:pPr>
      <w:r w:rsidRPr="00B62293">
        <w:rPr>
          <w:rFonts w:eastAsia="Times New Roman" w:cs="Times New Roman"/>
          <w:b/>
          <w:bCs/>
          <w:u w:val="single"/>
          <w:lang w:eastAsia="en-GB"/>
        </w:rPr>
        <w:lastRenderedPageBreak/>
        <w:t xml:space="preserve">Appendix </w:t>
      </w:r>
      <w:r w:rsidR="00D00F81" w:rsidRPr="00B62293">
        <w:rPr>
          <w:rFonts w:eastAsia="Times New Roman" w:cs="Times New Roman"/>
          <w:b/>
          <w:bCs/>
          <w:u w:val="single"/>
          <w:lang w:eastAsia="en-GB"/>
        </w:rPr>
        <w:t>B</w:t>
      </w:r>
      <w:r w:rsidRPr="00B62293">
        <w:rPr>
          <w:rFonts w:eastAsia="Times New Roman" w:cs="Times New Roman"/>
          <w:b/>
          <w:bCs/>
          <w:u w:val="single"/>
          <w:lang w:eastAsia="en-GB"/>
        </w:rPr>
        <w:t xml:space="preserve"> </w:t>
      </w:r>
      <w:r w:rsidR="00D00F81" w:rsidRPr="00B62293">
        <w:rPr>
          <w:rFonts w:eastAsia="Times New Roman" w:cs="Times New Roman"/>
          <w:b/>
          <w:bCs/>
          <w:u w:val="single"/>
          <w:lang w:eastAsia="en-GB"/>
        </w:rPr>
        <w:t xml:space="preserve">– </w:t>
      </w:r>
      <w:r w:rsidR="007021B6" w:rsidRPr="00B62293">
        <w:rPr>
          <w:b/>
          <w:bCs/>
          <w:u w:val="single"/>
        </w:rPr>
        <w:t>Education for classes/larger groups</w:t>
      </w:r>
      <w:r w:rsidR="00AD42E0">
        <w:rPr>
          <w:b/>
          <w:bCs/>
          <w:u w:val="single"/>
        </w:rPr>
        <w:t xml:space="preserve"> </w:t>
      </w:r>
    </w:p>
    <w:p w14:paraId="5378F254" w14:textId="26C46EC0" w:rsidR="007021B6" w:rsidRPr="00B62293" w:rsidRDefault="00AD42E0" w:rsidP="007021B6">
      <w:pPr>
        <w:rPr>
          <w:b/>
          <w:bCs/>
          <w:u w:val="single"/>
        </w:rPr>
      </w:pPr>
      <w:r>
        <w:rPr>
          <w:b/>
          <w:bCs/>
          <w:u w:val="single"/>
        </w:rPr>
        <w:t xml:space="preserve">Y1-6 will receive 3 Live Lessons per day (English, Maths and one other) </w:t>
      </w:r>
      <w:r w:rsidR="00EA758C">
        <w:rPr>
          <w:b/>
          <w:bCs/>
          <w:u w:val="single"/>
        </w:rPr>
        <w:t>EYFS will receive Phonics and story Live</w:t>
      </w:r>
    </w:p>
    <w:p w14:paraId="01740C66" w14:textId="77777777" w:rsidR="00E219F6" w:rsidRPr="00B62293" w:rsidRDefault="00E219F6" w:rsidP="00E219F6">
      <w:pPr>
        <w:rPr>
          <w:rFonts w:eastAsia="Times New Roman" w:cs="Times New Roman"/>
          <w:lang w:eastAsia="en-GB"/>
        </w:rPr>
      </w:pPr>
    </w:p>
    <w:tbl>
      <w:tblPr>
        <w:tblW w:w="5000" w:type="pct"/>
        <w:tblCellMar>
          <w:left w:w="10" w:type="dxa"/>
          <w:right w:w="10" w:type="dxa"/>
        </w:tblCellMar>
        <w:tblLook w:val="0000" w:firstRow="0" w:lastRow="0" w:firstColumn="0" w:lastColumn="0" w:noHBand="0" w:noVBand="0"/>
      </w:tblPr>
      <w:tblGrid>
        <w:gridCol w:w="1838"/>
        <w:gridCol w:w="2783"/>
        <w:gridCol w:w="3738"/>
        <w:gridCol w:w="5568"/>
      </w:tblGrid>
      <w:tr w:rsidR="00B62293" w:rsidRPr="00B62293" w14:paraId="28EDDE71" w14:textId="77777777" w:rsidTr="006D7EFE">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56C95" w14:textId="77777777" w:rsidR="00A77705" w:rsidRPr="00B62293" w:rsidRDefault="00A77705" w:rsidP="004715F3">
            <w:pPr>
              <w:rPr>
                <w:b/>
                <w:bCs/>
              </w:rPr>
            </w:pPr>
            <w:r w:rsidRPr="00B62293">
              <w:rPr>
                <w:b/>
                <w:bCs/>
              </w:rPr>
              <w:t>Task</w:t>
            </w:r>
          </w:p>
        </w:tc>
        <w:tc>
          <w:tcPr>
            <w:tcW w:w="9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34CBF" w14:textId="77777777" w:rsidR="00A77705" w:rsidRPr="00B62293" w:rsidRDefault="00A77705" w:rsidP="004715F3">
            <w:pPr>
              <w:rPr>
                <w:b/>
                <w:bCs/>
              </w:rPr>
            </w:pPr>
            <w:r w:rsidRPr="00B62293">
              <w:rPr>
                <w:b/>
                <w:bCs/>
              </w:rPr>
              <w:t>When/how often</w:t>
            </w: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641333" w14:textId="77777777" w:rsidR="00A77705" w:rsidRPr="00B62293" w:rsidRDefault="00A77705" w:rsidP="004715F3">
            <w:pPr>
              <w:rPr>
                <w:b/>
                <w:bCs/>
              </w:rPr>
            </w:pPr>
            <w:r w:rsidRPr="00B62293">
              <w:rPr>
                <w:b/>
                <w:bCs/>
              </w:rPr>
              <w:t>When to delete</w:t>
            </w:r>
          </w:p>
        </w:tc>
        <w:tc>
          <w:tcPr>
            <w:tcW w:w="19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1873B" w14:textId="77777777" w:rsidR="00A77705" w:rsidRPr="00B62293" w:rsidRDefault="00A77705" w:rsidP="004715F3">
            <w:pPr>
              <w:rPr>
                <w:b/>
                <w:bCs/>
              </w:rPr>
            </w:pPr>
            <w:r w:rsidRPr="00B62293">
              <w:rPr>
                <w:b/>
                <w:bCs/>
              </w:rPr>
              <w:t>Staff Responsibility</w:t>
            </w:r>
          </w:p>
        </w:tc>
      </w:tr>
      <w:tr w:rsidR="00B62293" w:rsidRPr="00B62293" w14:paraId="1212AE85" w14:textId="77777777" w:rsidTr="006D7EFE">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B6034" w14:textId="77777777" w:rsidR="00A77705" w:rsidRPr="00B62293" w:rsidRDefault="00A77705" w:rsidP="004715F3">
            <w:r w:rsidRPr="00B62293">
              <w:t>Work for absent pupils</w:t>
            </w:r>
          </w:p>
        </w:tc>
        <w:tc>
          <w:tcPr>
            <w:tcW w:w="9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BBB0E" w14:textId="77777777" w:rsidR="00A77705" w:rsidRDefault="00A77705" w:rsidP="004715F3">
            <w:r w:rsidRPr="00B62293">
              <w:t>Weekly Phonics and Maths planning uploaded</w:t>
            </w:r>
          </w:p>
          <w:p w14:paraId="40268BD9" w14:textId="5A38F0B0" w:rsidR="00AD42E0" w:rsidRPr="00B62293" w:rsidRDefault="00AD42E0" w:rsidP="004715F3">
            <w:r>
              <w:t>Live Phonics Lessons daily</w:t>
            </w: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FDF52" w14:textId="77777777" w:rsidR="00A77705" w:rsidRPr="00B62293" w:rsidRDefault="00A77705" w:rsidP="004715F3">
            <w:r w:rsidRPr="00B62293">
              <w:t>Active for parents to use as a bank of learning ideas</w:t>
            </w:r>
          </w:p>
        </w:tc>
        <w:tc>
          <w:tcPr>
            <w:tcW w:w="19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71E50" w14:textId="77777777" w:rsidR="00A77705" w:rsidRPr="00B62293" w:rsidRDefault="00A77705" w:rsidP="004715F3">
            <w:r w:rsidRPr="00B62293">
              <w:t xml:space="preserve">Parent calls/emails to support with additional home learning – where appropriate. </w:t>
            </w:r>
          </w:p>
        </w:tc>
      </w:tr>
      <w:tr w:rsidR="00B62293" w:rsidRPr="00B62293" w14:paraId="0904B6B8" w14:textId="77777777" w:rsidTr="006D7EFE">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DD46B" w14:textId="77777777" w:rsidR="00A77705" w:rsidRPr="00B62293" w:rsidRDefault="00A77705" w:rsidP="004715F3">
            <w:r w:rsidRPr="00B62293">
              <w:t xml:space="preserve">Bedtime Story </w:t>
            </w:r>
          </w:p>
        </w:tc>
        <w:tc>
          <w:tcPr>
            <w:tcW w:w="9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AFE3D" w14:textId="0F9676BE" w:rsidR="00A77705" w:rsidRPr="00B62293" w:rsidRDefault="00AD42E0" w:rsidP="004715F3">
            <w:r>
              <w:t>Daily - Live</w:t>
            </w: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83D41" w14:textId="75A770DD" w:rsidR="00A77705" w:rsidRPr="00B62293" w:rsidRDefault="006D7EFE" w:rsidP="004715F3">
            <w:r>
              <w:t>Recordings of Live Stories can be a</w:t>
            </w:r>
            <w:r w:rsidR="00A77705" w:rsidRPr="00B62293">
              <w:t xml:space="preserve">ctive for parents to access bank of bedtime stories. </w:t>
            </w:r>
          </w:p>
        </w:tc>
        <w:tc>
          <w:tcPr>
            <w:tcW w:w="19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2D150" w14:textId="49115F97" w:rsidR="00A77705" w:rsidRPr="00B62293" w:rsidRDefault="00A77705" w:rsidP="004715F3">
            <w:r w:rsidRPr="00B62293">
              <w:t xml:space="preserve">Different staff members reading bedtime stories each </w:t>
            </w:r>
            <w:r w:rsidR="006D7EFE">
              <w:t>day</w:t>
            </w:r>
            <w:r w:rsidRPr="00B62293">
              <w:t xml:space="preserve">. </w:t>
            </w:r>
          </w:p>
        </w:tc>
      </w:tr>
      <w:tr w:rsidR="00A77705" w:rsidRPr="00B62293" w14:paraId="3E56F654" w14:textId="77777777" w:rsidTr="006D7EFE">
        <w:tc>
          <w:tcPr>
            <w:tcW w:w="66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25D5B" w14:textId="77777777" w:rsidR="00A77705" w:rsidRPr="00B62293" w:rsidRDefault="00A77705" w:rsidP="004715F3">
            <w:r w:rsidRPr="00B62293">
              <w:t>Home Learning Grid</w:t>
            </w:r>
          </w:p>
        </w:tc>
        <w:tc>
          <w:tcPr>
            <w:tcW w:w="9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41B7D" w14:textId="77777777" w:rsidR="00A77705" w:rsidRPr="00B62293" w:rsidRDefault="00A77705" w:rsidP="004715F3">
            <w:r w:rsidRPr="00B62293">
              <w:t>Once per half term</w:t>
            </w:r>
          </w:p>
        </w:tc>
        <w:tc>
          <w:tcPr>
            <w:tcW w:w="134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F636D" w14:textId="77777777" w:rsidR="00A77705" w:rsidRPr="00B62293" w:rsidRDefault="00A77705" w:rsidP="004715F3">
            <w:r w:rsidRPr="00B62293">
              <w:t>Active for parents to use as a bank of learning ideas</w:t>
            </w:r>
          </w:p>
        </w:tc>
        <w:tc>
          <w:tcPr>
            <w:tcW w:w="1999"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61E57" w14:textId="77777777" w:rsidR="00A77705" w:rsidRPr="00B62293" w:rsidRDefault="00A77705" w:rsidP="004715F3">
            <w:r w:rsidRPr="00B62293">
              <w:t xml:space="preserve">Provided families the opportunity to select activities from the home learning, linked to the areas of learning. </w:t>
            </w:r>
          </w:p>
        </w:tc>
      </w:tr>
    </w:tbl>
    <w:p w14:paraId="4FEEA630" w14:textId="0A21BC77" w:rsidR="00E219F6" w:rsidRPr="00B62293" w:rsidRDefault="00E219F6" w:rsidP="00E219F6">
      <w:pPr>
        <w:spacing w:after="240"/>
        <w:rPr>
          <w:rFonts w:eastAsia="Times New Roman" w:cs="Times New Roman"/>
          <w:lang w:eastAsia="en-GB"/>
        </w:rPr>
      </w:pPr>
    </w:p>
    <w:tbl>
      <w:tblPr>
        <w:tblW w:w="13958" w:type="dxa"/>
        <w:tblCellMar>
          <w:top w:w="15" w:type="dxa"/>
          <w:left w:w="15" w:type="dxa"/>
          <w:bottom w:w="15" w:type="dxa"/>
          <w:right w:w="15" w:type="dxa"/>
        </w:tblCellMar>
        <w:tblLook w:val="04A0" w:firstRow="1" w:lastRow="0" w:firstColumn="1" w:lastColumn="0" w:noHBand="0" w:noVBand="1"/>
      </w:tblPr>
      <w:tblGrid>
        <w:gridCol w:w="777"/>
        <w:gridCol w:w="1623"/>
        <w:gridCol w:w="2552"/>
        <w:gridCol w:w="2126"/>
        <w:gridCol w:w="2126"/>
        <w:gridCol w:w="2693"/>
        <w:gridCol w:w="2061"/>
      </w:tblGrid>
      <w:tr w:rsidR="00B62293" w:rsidRPr="00B62293" w14:paraId="0B28512F" w14:textId="77777777" w:rsidTr="00D00F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A6BC9" w14:textId="1B0AD889" w:rsidR="00E219F6" w:rsidRPr="00B62293" w:rsidRDefault="00E219F6" w:rsidP="00E219F6">
            <w:pPr>
              <w:rPr>
                <w:rFonts w:eastAsia="Times New Roman" w:cs="Times New Roman"/>
                <w:b/>
                <w:bCs/>
                <w:lang w:eastAsia="en-GB"/>
              </w:rPr>
            </w:pPr>
            <w:r w:rsidRPr="00B62293">
              <w:rPr>
                <w:rFonts w:eastAsia="Times New Roman" w:cs="Times New Roman"/>
                <w:b/>
                <w:bCs/>
                <w:lang w:eastAsia="en-GB"/>
              </w:rPr>
              <w:t>KS1 KS2</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B5CA86" w14:textId="77777777" w:rsidR="00E219F6" w:rsidRPr="00B62293" w:rsidRDefault="00E219F6" w:rsidP="00E219F6">
            <w:pPr>
              <w:rPr>
                <w:rFonts w:eastAsia="Times New Roman" w:cs="Times New Roman"/>
                <w:b/>
                <w:bCs/>
                <w:lang w:eastAsia="en-GB"/>
              </w:rPr>
            </w:pPr>
            <w:r w:rsidRPr="00B62293">
              <w:rPr>
                <w:rFonts w:eastAsia="Times New Roman" w:cs="Arial"/>
                <w:b/>
                <w:bCs/>
                <w:lang w:eastAsia="en-GB"/>
              </w:rPr>
              <w:t>Reading - Daily</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273B9D" w14:textId="77777777" w:rsidR="00E219F6" w:rsidRPr="00B62293" w:rsidRDefault="00E219F6" w:rsidP="00E219F6">
            <w:pPr>
              <w:rPr>
                <w:rFonts w:eastAsia="Times New Roman" w:cs="Times New Roman"/>
                <w:b/>
                <w:bCs/>
                <w:lang w:eastAsia="en-GB"/>
              </w:rPr>
            </w:pPr>
            <w:r w:rsidRPr="00B62293">
              <w:rPr>
                <w:rFonts w:eastAsia="Times New Roman" w:cs="Arial"/>
                <w:b/>
                <w:bCs/>
                <w:lang w:eastAsia="en-GB"/>
              </w:rPr>
              <w:t xml:space="preserve">English (Writing or </w:t>
            </w:r>
            <w:proofErr w:type="gramStart"/>
            <w:r w:rsidRPr="00B62293">
              <w:rPr>
                <w:rFonts w:eastAsia="Times New Roman" w:cs="Arial"/>
                <w:b/>
                <w:bCs/>
                <w:lang w:eastAsia="en-GB"/>
              </w:rPr>
              <w:t>Grammar)  -</w:t>
            </w:r>
            <w:proofErr w:type="gramEnd"/>
            <w:r w:rsidRPr="00B62293">
              <w:rPr>
                <w:rFonts w:eastAsia="Times New Roman" w:cs="Arial"/>
                <w:b/>
                <w:bCs/>
                <w:lang w:eastAsia="en-GB"/>
              </w:rPr>
              <w:t xml:space="preserve"> Daily</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6D412" w14:textId="77777777" w:rsidR="00E219F6" w:rsidRPr="00B62293" w:rsidRDefault="00E219F6" w:rsidP="00E219F6">
            <w:pPr>
              <w:rPr>
                <w:rFonts w:eastAsia="Times New Roman" w:cs="Times New Roman"/>
                <w:b/>
                <w:bCs/>
                <w:lang w:eastAsia="en-GB"/>
              </w:rPr>
            </w:pPr>
            <w:r w:rsidRPr="00B62293">
              <w:rPr>
                <w:rFonts w:eastAsia="Times New Roman" w:cs="Arial"/>
                <w:b/>
                <w:bCs/>
                <w:lang w:eastAsia="en-GB"/>
              </w:rPr>
              <w:t>Maths - Daily</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28EE0" w14:textId="78BCF35A" w:rsidR="00E219F6" w:rsidRPr="00B62293" w:rsidRDefault="00E219F6" w:rsidP="00E219F6">
            <w:pPr>
              <w:rPr>
                <w:rFonts w:eastAsia="Times New Roman" w:cs="Times New Roman"/>
                <w:b/>
                <w:bCs/>
                <w:lang w:eastAsia="en-GB"/>
              </w:rPr>
            </w:pPr>
            <w:r w:rsidRPr="00B62293">
              <w:rPr>
                <w:rFonts w:eastAsia="Times New Roman" w:cs="Arial"/>
                <w:b/>
                <w:bCs/>
                <w:lang w:eastAsia="en-GB"/>
              </w:rPr>
              <w:t xml:space="preserve">Topic - </w:t>
            </w:r>
            <w:r w:rsidR="00D00F81" w:rsidRPr="00B62293">
              <w:rPr>
                <w:rFonts w:eastAsia="Times New Roman" w:cs="Arial"/>
                <w:b/>
                <w:bCs/>
                <w:lang w:eastAsia="en-GB"/>
              </w:rPr>
              <w:t>1</w:t>
            </w:r>
            <w:r w:rsidRPr="00B62293">
              <w:rPr>
                <w:rFonts w:eastAsia="Times New Roman" w:cs="Arial"/>
                <w:b/>
                <w:bCs/>
                <w:lang w:eastAsia="en-GB"/>
              </w:rPr>
              <w:t xml:space="preserve"> x a week</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02D80" w14:textId="77777777" w:rsidR="00E219F6" w:rsidRPr="00B62293" w:rsidRDefault="00E219F6" w:rsidP="00E219F6">
            <w:pPr>
              <w:rPr>
                <w:rFonts w:eastAsia="Times New Roman" w:cs="Times New Roman"/>
                <w:b/>
                <w:bCs/>
                <w:lang w:eastAsia="en-GB"/>
              </w:rPr>
            </w:pPr>
            <w:r w:rsidRPr="00B62293">
              <w:rPr>
                <w:rFonts w:eastAsia="Times New Roman" w:cs="Arial"/>
                <w:b/>
                <w:bCs/>
                <w:lang w:eastAsia="en-GB"/>
              </w:rPr>
              <w:t>Science - 1 x a week</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E405E" w14:textId="4DEB1225" w:rsidR="00E219F6" w:rsidRPr="00B62293" w:rsidRDefault="00D00F81" w:rsidP="00E219F6">
            <w:pPr>
              <w:rPr>
                <w:rFonts w:eastAsia="Times New Roman" w:cs="Times New Roman"/>
                <w:b/>
                <w:bCs/>
                <w:lang w:eastAsia="en-GB"/>
              </w:rPr>
            </w:pPr>
            <w:r w:rsidRPr="00B62293">
              <w:rPr>
                <w:rFonts w:eastAsia="Times New Roman" w:cs="Times New Roman"/>
                <w:b/>
                <w:bCs/>
                <w:lang w:eastAsia="en-GB"/>
              </w:rPr>
              <w:t xml:space="preserve">Weekly afternoon lessons: </w:t>
            </w:r>
          </w:p>
        </w:tc>
      </w:tr>
      <w:tr w:rsidR="00EA758C" w:rsidRPr="00B62293" w14:paraId="1DEFB469" w14:textId="77777777" w:rsidTr="00EA758C">
        <w:trPr>
          <w:trHeight w:val="394"/>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4BF3571" w14:textId="77777777" w:rsidR="00EA758C" w:rsidRPr="00B62293" w:rsidRDefault="00EA758C" w:rsidP="00E219F6">
            <w:pPr>
              <w:rPr>
                <w:rFonts w:eastAsia="Times New Roman" w:cs="Times New Roman"/>
                <w:lang w:eastAsia="en-GB"/>
              </w:rPr>
            </w:pPr>
            <w:r w:rsidRPr="00B62293">
              <w:rPr>
                <w:rFonts w:eastAsia="Times New Roman" w:cs="Arial"/>
                <w:lang w:eastAsia="en-GB"/>
              </w:rPr>
              <w:t>Year 1</w:t>
            </w:r>
          </w:p>
        </w:tc>
        <w:tc>
          <w:tcPr>
            <w:tcW w:w="1623"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67200D3" w14:textId="694896FF" w:rsidR="00EA758C" w:rsidRPr="00B62293" w:rsidRDefault="00EA758C" w:rsidP="00E219F6">
            <w:pPr>
              <w:rPr>
                <w:rFonts w:eastAsia="Times New Roman" w:cs="Times New Roman"/>
                <w:lang w:eastAsia="en-GB"/>
              </w:rPr>
            </w:pPr>
            <w:r w:rsidRPr="00B62293">
              <w:rPr>
                <w:rFonts w:eastAsia="Times New Roman" w:cs="Arial"/>
                <w:lang w:eastAsia="en-GB"/>
              </w:rPr>
              <w:t>Phonics – live and scheduled</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B8D48" w14:textId="77777777" w:rsidR="00EA758C" w:rsidRPr="00EA758C" w:rsidRDefault="00EA758C" w:rsidP="00E219F6">
            <w:pPr>
              <w:rPr>
                <w:rFonts w:eastAsia="Times New Roman" w:cs="Times New Roman"/>
                <w:sz w:val="22"/>
                <w:szCs w:val="22"/>
                <w:lang w:eastAsia="en-GB"/>
              </w:rPr>
            </w:pPr>
            <w:r w:rsidRPr="00EA758C">
              <w:rPr>
                <w:rFonts w:eastAsia="Times New Roman" w:cs="Arial"/>
                <w:sz w:val="22"/>
                <w:szCs w:val="22"/>
                <w:lang w:eastAsia="en-GB"/>
              </w:rPr>
              <w:t>Teacher to upload input and resources</w:t>
            </w:r>
          </w:p>
        </w:tc>
        <w:tc>
          <w:tcPr>
            <w:tcW w:w="2126" w:type="dxa"/>
            <w:tcBorders>
              <w:top w:val="single" w:sz="8" w:space="0" w:color="000000"/>
              <w:left w:val="single" w:sz="8" w:space="0" w:color="000000"/>
              <w:bottom w:val="single" w:sz="8" w:space="0" w:color="000000"/>
              <w:right w:val="single" w:sz="8" w:space="0" w:color="000000"/>
            </w:tcBorders>
          </w:tcPr>
          <w:p w14:paraId="135B824E" w14:textId="77777777" w:rsidR="00EA758C" w:rsidRPr="00EA758C" w:rsidRDefault="00EA758C" w:rsidP="00EA758C">
            <w:pPr>
              <w:rPr>
                <w:rFonts w:eastAsia="Times New Roman" w:cs="Arial"/>
                <w:sz w:val="22"/>
                <w:szCs w:val="22"/>
                <w:lang w:eastAsia="en-GB"/>
              </w:rPr>
            </w:pPr>
            <w:r w:rsidRPr="00EA758C">
              <w:rPr>
                <w:rFonts w:eastAsia="Times New Roman" w:cs="Arial"/>
                <w:sz w:val="22"/>
                <w:szCs w:val="22"/>
                <w:lang w:eastAsia="en-GB"/>
              </w:rPr>
              <w:t>Use WRM resources.</w:t>
            </w:r>
          </w:p>
          <w:p w14:paraId="65FBA484" w14:textId="38A2AB26" w:rsidR="00EA758C" w:rsidRPr="00EA758C" w:rsidRDefault="00EA758C" w:rsidP="00EA758C">
            <w:pPr>
              <w:rPr>
                <w:rFonts w:eastAsia="Times New Roman" w:cs="Times New Roman"/>
                <w:sz w:val="22"/>
                <w:szCs w:val="22"/>
                <w:lang w:eastAsia="en-GB"/>
              </w:rPr>
            </w:pPr>
            <w:r w:rsidRPr="00EA758C">
              <w:rPr>
                <w:rFonts w:eastAsia="Times New Roman" w:cs="Arial"/>
                <w:sz w:val="22"/>
                <w:szCs w:val="22"/>
                <w:lang w:eastAsia="en-GB"/>
              </w:rPr>
              <w:t>Upload activities when needed </w:t>
            </w:r>
          </w:p>
        </w:tc>
        <w:tc>
          <w:tcPr>
            <w:tcW w:w="2126"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162DAE2" w14:textId="77777777" w:rsidR="00EA758C" w:rsidRDefault="00EA758C" w:rsidP="00EA758C">
            <w:pPr>
              <w:rPr>
                <w:rFonts w:eastAsia="Times New Roman" w:cs="Arial"/>
                <w:lang w:eastAsia="en-GB"/>
              </w:rPr>
            </w:pPr>
            <w:r>
              <w:rPr>
                <w:rFonts w:eastAsia="Times New Roman" w:cs="Arial"/>
                <w:lang w:eastAsia="en-GB"/>
              </w:rPr>
              <w:t xml:space="preserve">Live Lesson </w:t>
            </w:r>
          </w:p>
          <w:p w14:paraId="01E35232" w14:textId="6873C320" w:rsidR="00EA758C" w:rsidRPr="00B62293" w:rsidRDefault="00EA758C" w:rsidP="00EA758C">
            <w:pPr>
              <w:rPr>
                <w:rFonts w:eastAsia="Times New Roman" w:cs="Times New Roman"/>
                <w:lang w:eastAsia="en-GB"/>
              </w:rPr>
            </w:pPr>
            <w:r w:rsidRPr="00B62293">
              <w:rPr>
                <w:rFonts w:eastAsia="Times New Roman" w:cs="Arial"/>
                <w:lang w:eastAsia="en-GB"/>
              </w:rPr>
              <w:t>Use the Rising Stars resources</w:t>
            </w:r>
            <w:r>
              <w:rPr>
                <w:rFonts w:eastAsia="Times New Roman" w:cs="Arial"/>
                <w:lang w:eastAsia="en-GB"/>
              </w:rPr>
              <w:t xml:space="preserve"> and </w:t>
            </w:r>
            <w:r w:rsidRPr="00B62293">
              <w:rPr>
                <w:rFonts w:eastAsia="Times New Roman" w:cs="Arial"/>
                <w:lang w:eastAsia="en-GB"/>
              </w:rPr>
              <w:t>scheduled for later completion.</w:t>
            </w:r>
          </w:p>
        </w:tc>
        <w:tc>
          <w:tcPr>
            <w:tcW w:w="2693"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6A34B8EC" w14:textId="77777777" w:rsidR="00EA758C" w:rsidRDefault="00EA758C" w:rsidP="00EA758C">
            <w:pPr>
              <w:rPr>
                <w:rFonts w:eastAsia="Times New Roman" w:cs="Arial"/>
                <w:lang w:eastAsia="en-GB"/>
              </w:rPr>
            </w:pPr>
            <w:r>
              <w:rPr>
                <w:rFonts w:eastAsia="Times New Roman" w:cs="Arial"/>
                <w:lang w:eastAsia="en-GB"/>
              </w:rPr>
              <w:t xml:space="preserve">Live Lesson </w:t>
            </w:r>
          </w:p>
          <w:p w14:paraId="08D4ED68" w14:textId="03A72B00" w:rsidR="00EA758C" w:rsidRPr="00B62293" w:rsidRDefault="00EA758C" w:rsidP="00EA758C">
            <w:pPr>
              <w:rPr>
                <w:rFonts w:eastAsia="Times New Roman" w:cs="Times New Roman"/>
                <w:lang w:eastAsia="en-GB"/>
              </w:rPr>
            </w:pPr>
            <w:r w:rsidRPr="00B62293">
              <w:rPr>
                <w:rFonts w:eastAsia="Times New Roman" w:cs="Arial"/>
                <w:lang w:eastAsia="en-GB"/>
              </w:rPr>
              <w:t>Use Hamilton Resources where appropriate</w:t>
            </w:r>
            <w:r>
              <w:rPr>
                <w:rFonts w:eastAsia="Times New Roman" w:cs="Arial"/>
                <w:lang w:eastAsia="en-GB"/>
              </w:rPr>
              <w:t xml:space="preserve"> and </w:t>
            </w:r>
            <w:r w:rsidRPr="00B62293">
              <w:rPr>
                <w:rFonts w:eastAsia="Times New Roman" w:cs="Arial"/>
                <w:lang w:eastAsia="en-GB"/>
              </w:rPr>
              <w:t>scheduled for later completion.</w:t>
            </w:r>
          </w:p>
        </w:tc>
        <w:tc>
          <w:tcPr>
            <w:tcW w:w="2061"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6BC3B4A5" w14:textId="77777777" w:rsidR="00EA758C" w:rsidRPr="00B62293" w:rsidRDefault="00EA758C" w:rsidP="00E219F6">
            <w:pPr>
              <w:rPr>
                <w:rFonts w:eastAsia="Times New Roman" w:cs="Times New Roman"/>
                <w:lang w:eastAsia="en-GB"/>
              </w:rPr>
            </w:pPr>
            <w:r w:rsidRPr="00B62293">
              <w:rPr>
                <w:rFonts w:eastAsia="Times New Roman" w:cs="Times New Roman"/>
                <w:lang w:eastAsia="en-GB"/>
              </w:rPr>
              <w:t>PE</w:t>
            </w:r>
          </w:p>
          <w:p w14:paraId="67C21DD7" w14:textId="77777777" w:rsidR="00EA758C" w:rsidRPr="00B62293" w:rsidRDefault="00EA758C" w:rsidP="00E219F6">
            <w:pPr>
              <w:rPr>
                <w:rFonts w:eastAsia="Times New Roman" w:cs="Times New Roman"/>
                <w:lang w:eastAsia="en-GB"/>
              </w:rPr>
            </w:pPr>
            <w:r w:rsidRPr="00B62293">
              <w:rPr>
                <w:rFonts w:eastAsia="Times New Roman" w:cs="Times New Roman"/>
                <w:lang w:eastAsia="en-GB"/>
              </w:rPr>
              <w:t>PSHE</w:t>
            </w:r>
          </w:p>
          <w:p w14:paraId="1AFFD052" w14:textId="77777777" w:rsidR="00EA758C" w:rsidRDefault="00EA758C" w:rsidP="00E219F6">
            <w:pPr>
              <w:rPr>
                <w:rFonts w:eastAsia="Times New Roman" w:cs="Times New Roman"/>
                <w:lang w:eastAsia="en-GB"/>
              </w:rPr>
            </w:pPr>
            <w:r w:rsidRPr="00B62293">
              <w:rPr>
                <w:rFonts w:eastAsia="Times New Roman" w:cs="Times New Roman"/>
                <w:lang w:eastAsia="en-GB"/>
              </w:rPr>
              <w:t>Computing /e-safety</w:t>
            </w:r>
          </w:p>
          <w:p w14:paraId="6BA46CD2" w14:textId="328375BC" w:rsidR="00EA758C" w:rsidRPr="00B62293" w:rsidRDefault="00EA758C" w:rsidP="00E219F6">
            <w:pPr>
              <w:rPr>
                <w:rFonts w:eastAsia="Times New Roman" w:cs="Times New Roman"/>
                <w:lang w:eastAsia="en-GB"/>
              </w:rPr>
            </w:pPr>
            <w:r>
              <w:rPr>
                <w:rFonts w:eastAsia="Times New Roman" w:cs="Times New Roman"/>
                <w:lang w:eastAsia="en-GB"/>
              </w:rPr>
              <w:t>Art</w:t>
            </w:r>
          </w:p>
        </w:tc>
      </w:tr>
      <w:tr w:rsidR="00EA758C" w:rsidRPr="00B62293" w14:paraId="23EE3E59" w14:textId="77777777" w:rsidTr="00830937">
        <w:trPr>
          <w:trHeight w:val="393"/>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23A28A3" w14:textId="77777777" w:rsidR="00EA758C" w:rsidRPr="00B62293" w:rsidRDefault="00EA758C" w:rsidP="00E219F6">
            <w:pPr>
              <w:rPr>
                <w:rFonts w:eastAsia="Times New Roman" w:cs="Arial"/>
                <w:lang w:eastAsia="en-GB"/>
              </w:rPr>
            </w:pPr>
          </w:p>
        </w:tc>
        <w:tc>
          <w:tcPr>
            <w:tcW w:w="1623"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C35D127" w14:textId="77777777" w:rsidR="00EA758C" w:rsidRPr="00B62293" w:rsidRDefault="00EA758C" w:rsidP="00E219F6">
            <w:pPr>
              <w:rPr>
                <w:rFonts w:eastAsia="Times New Roman" w:cs="Arial"/>
                <w:lang w:eastAsia="en-GB"/>
              </w:rPr>
            </w:pPr>
          </w:p>
        </w:tc>
        <w:tc>
          <w:tcPr>
            <w:tcW w:w="46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A59A23" w14:textId="7C94939C" w:rsidR="00EA758C" w:rsidRPr="00EA758C" w:rsidRDefault="00EA758C" w:rsidP="00E219F6">
            <w:pPr>
              <w:rPr>
                <w:rFonts w:eastAsia="Times New Roman" w:cs="Arial"/>
                <w:sz w:val="22"/>
                <w:szCs w:val="22"/>
                <w:lang w:eastAsia="en-GB"/>
              </w:rPr>
            </w:pPr>
            <w:r w:rsidRPr="00EA758C">
              <w:rPr>
                <w:rFonts w:eastAsia="Times New Roman" w:cs="Arial"/>
                <w:sz w:val="22"/>
                <w:szCs w:val="22"/>
                <w:lang w:eastAsia="en-GB"/>
              </w:rPr>
              <w:t>Alternate live lessons between English and Maths</w:t>
            </w:r>
          </w:p>
        </w:tc>
        <w:tc>
          <w:tcPr>
            <w:tcW w:w="2126"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71709CE" w14:textId="77777777" w:rsidR="00EA758C" w:rsidRPr="00B62293" w:rsidRDefault="00EA758C" w:rsidP="00E219F6">
            <w:pPr>
              <w:rPr>
                <w:rFonts w:eastAsia="Times New Roman" w:cs="Arial"/>
                <w:lang w:eastAsia="en-GB"/>
              </w:rPr>
            </w:pPr>
          </w:p>
        </w:tc>
        <w:tc>
          <w:tcPr>
            <w:tcW w:w="2693"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09DFFC8E" w14:textId="77777777" w:rsidR="00EA758C" w:rsidRPr="00B62293" w:rsidRDefault="00EA758C" w:rsidP="00E219F6">
            <w:pPr>
              <w:rPr>
                <w:rFonts w:eastAsia="Times New Roman" w:cs="Arial"/>
                <w:lang w:eastAsia="en-GB"/>
              </w:rPr>
            </w:pPr>
          </w:p>
        </w:tc>
        <w:tc>
          <w:tcPr>
            <w:tcW w:w="2061"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0E88975" w14:textId="77777777" w:rsidR="00EA758C" w:rsidRPr="00B62293" w:rsidRDefault="00EA758C" w:rsidP="00E219F6">
            <w:pPr>
              <w:rPr>
                <w:rFonts w:eastAsia="Times New Roman" w:cs="Times New Roman"/>
                <w:lang w:eastAsia="en-GB"/>
              </w:rPr>
            </w:pPr>
          </w:p>
        </w:tc>
      </w:tr>
      <w:tr w:rsidR="00EA758C" w:rsidRPr="00B62293" w14:paraId="44E43891" w14:textId="77777777" w:rsidTr="00EA758C">
        <w:trPr>
          <w:trHeight w:val="394"/>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FE8DBB7" w14:textId="77777777" w:rsidR="00EA758C" w:rsidRPr="00B62293" w:rsidRDefault="00EA758C" w:rsidP="00E219F6">
            <w:pPr>
              <w:rPr>
                <w:rFonts w:eastAsia="Times New Roman" w:cs="Times New Roman"/>
                <w:lang w:eastAsia="en-GB"/>
              </w:rPr>
            </w:pPr>
            <w:r w:rsidRPr="00B62293">
              <w:rPr>
                <w:rFonts w:eastAsia="Times New Roman" w:cs="Arial"/>
                <w:lang w:eastAsia="en-GB"/>
              </w:rPr>
              <w:t>Year 2</w:t>
            </w:r>
          </w:p>
        </w:tc>
        <w:tc>
          <w:tcPr>
            <w:tcW w:w="1623"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7341BE77" w14:textId="78F9AB90" w:rsidR="00EA758C" w:rsidRPr="00B62293" w:rsidRDefault="00EA758C" w:rsidP="00E219F6">
            <w:pPr>
              <w:rPr>
                <w:rFonts w:eastAsia="Times New Roman" w:cs="Times New Roman"/>
                <w:lang w:eastAsia="en-GB"/>
              </w:rPr>
            </w:pPr>
            <w:r w:rsidRPr="00B62293">
              <w:rPr>
                <w:rFonts w:eastAsia="Times New Roman" w:cs="Arial"/>
                <w:lang w:eastAsia="en-GB"/>
              </w:rPr>
              <w:t>Phonics - live and scheduled</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66CB2A" w14:textId="77777777" w:rsidR="00EA758C" w:rsidRPr="00EA758C" w:rsidRDefault="00EA758C" w:rsidP="00E219F6">
            <w:pPr>
              <w:rPr>
                <w:rFonts w:eastAsia="Times New Roman" w:cs="Times New Roman"/>
                <w:sz w:val="22"/>
                <w:szCs w:val="22"/>
                <w:lang w:eastAsia="en-GB"/>
              </w:rPr>
            </w:pPr>
            <w:r w:rsidRPr="00EA758C">
              <w:rPr>
                <w:rFonts w:eastAsia="Times New Roman" w:cs="Arial"/>
                <w:sz w:val="22"/>
                <w:szCs w:val="22"/>
                <w:lang w:eastAsia="en-GB"/>
              </w:rPr>
              <w:t>Teacher to upload input and resources</w:t>
            </w:r>
          </w:p>
        </w:tc>
        <w:tc>
          <w:tcPr>
            <w:tcW w:w="2126" w:type="dxa"/>
            <w:tcBorders>
              <w:top w:val="single" w:sz="8" w:space="0" w:color="000000"/>
              <w:left w:val="single" w:sz="8" w:space="0" w:color="000000"/>
              <w:bottom w:val="single" w:sz="8" w:space="0" w:color="000000"/>
              <w:right w:val="single" w:sz="8" w:space="0" w:color="000000"/>
            </w:tcBorders>
          </w:tcPr>
          <w:p w14:paraId="1EC08E96" w14:textId="77777777" w:rsidR="00EA758C" w:rsidRPr="00EA758C" w:rsidRDefault="00EA758C" w:rsidP="00EA758C">
            <w:pPr>
              <w:rPr>
                <w:rFonts w:eastAsia="Times New Roman" w:cs="Arial"/>
                <w:sz w:val="22"/>
                <w:szCs w:val="22"/>
                <w:lang w:eastAsia="en-GB"/>
              </w:rPr>
            </w:pPr>
            <w:r w:rsidRPr="00EA758C">
              <w:rPr>
                <w:rFonts w:eastAsia="Times New Roman" w:cs="Arial"/>
                <w:sz w:val="22"/>
                <w:szCs w:val="22"/>
                <w:lang w:eastAsia="en-GB"/>
              </w:rPr>
              <w:t>Use WRM resources.</w:t>
            </w:r>
          </w:p>
          <w:p w14:paraId="41CBC83B" w14:textId="5C2AD14E" w:rsidR="00EA758C" w:rsidRPr="00EA758C" w:rsidRDefault="00EA758C" w:rsidP="00EA758C">
            <w:pPr>
              <w:rPr>
                <w:rFonts w:eastAsia="Times New Roman" w:cs="Times New Roman"/>
                <w:sz w:val="22"/>
                <w:szCs w:val="22"/>
                <w:lang w:eastAsia="en-GB"/>
              </w:rPr>
            </w:pPr>
            <w:r w:rsidRPr="00EA758C">
              <w:rPr>
                <w:rFonts w:eastAsia="Times New Roman" w:cs="Arial"/>
                <w:sz w:val="22"/>
                <w:szCs w:val="22"/>
                <w:lang w:eastAsia="en-GB"/>
              </w:rPr>
              <w:t>Upload activities when needed </w:t>
            </w:r>
          </w:p>
        </w:tc>
        <w:tc>
          <w:tcPr>
            <w:tcW w:w="2126"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5DBB1B6" w14:textId="77777777" w:rsidR="00EA758C" w:rsidRDefault="00EA758C" w:rsidP="00E219F6">
            <w:pPr>
              <w:rPr>
                <w:rFonts w:eastAsia="Times New Roman" w:cs="Arial"/>
                <w:lang w:eastAsia="en-GB"/>
              </w:rPr>
            </w:pPr>
            <w:r>
              <w:rPr>
                <w:rFonts w:eastAsia="Times New Roman" w:cs="Arial"/>
                <w:lang w:eastAsia="en-GB"/>
              </w:rPr>
              <w:t xml:space="preserve">Live Lesson </w:t>
            </w:r>
          </w:p>
          <w:p w14:paraId="41CD46FE" w14:textId="1BB6C56F" w:rsidR="00EA758C" w:rsidRPr="00B62293" w:rsidRDefault="00EA758C" w:rsidP="00E219F6">
            <w:pPr>
              <w:rPr>
                <w:rFonts w:eastAsia="Times New Roman" w:cs="Times New Roman"/>
                <w:lang w:eastAsia="en-GB"/>
              </w:rPr>
            </w:pPr>
            <w:r w:rsidRPr="00B62293">
              <w:rPr>
                <w:rFonts w:eastAsia="Times New Roman" w:cs="Arial"/>
                <w:lang w:eastAsia="en-GB"/>
              </w:rPr>
              <w:t>Use the Rising Stars resources</w:t>
            </w:r>
            <w:r>
              <w:rPr>
                <w:rFonts w:eastAsia="Times New Roman" w:cs="Arial"/>
                <w:lang w:eastAsia="en-GB"/>
              </w:rPr>
              <w:t xml:space="preserve"> and </w:t>
            </w:r>
            <w:r w:rsidRPr="00B62293">
              <w:rPr>
                <w:rFonts w:eastAsia="Times New Roman" w:cs="Arial"/>
                <w:lang w:eastAsia="en-GB"/>
              </w:rPr>
              <w:t>scheduled for later completion.</w:t>
            </w:r>
          </w:p>
        </w:tc>
        <w:tc>
          <w:tcPr>
            <w:tcW w:w="2693"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0197C0F3" w14:textId="77777777" w:rsidR="00EA758C" w:rsidRDefault="00EA758C" w:rsidP="00EA758C">
            <w:pPr>
              <w:rPr>
                <w:rFonts w:eastAsia="Times New Roman" w:cs="Arial"/>
                <w:lang w:eastAsia="en-GB"/>
              </w:rPr>
            </w:pPr>
            <w:r>
              <w:rPr>
                <w:rFonts w:eastAsia="Times New Roman" w:cs="Arial"/>
                <w:lang w:eastAsia="en-GB"/>
              </w:rPr>
              <w:t xml:space="preserve">Live Lesson </w:t>
            </w:r>
          </w:p>
          <w:p w14:paraId="7B2943A7" w14:textId="35D1C879" w:rsidR="00EA758C" w:rsidRPr="00B62293" w:rsidRDefault="00EA758C" w:rsidP="00EA758C">
            <w:pPr>
              <w:rPr>
                <w:rFonts w:eastAsia="Times New Roman" w:cs="Times New Roman"/>
                <w:lang w:eastAsia="en-GB"/>
              </w:rPr>
            </w:pPr>
            <w:r w:rsidRPr="00B62293">
              <w:rPr>
                <w:rFonts w:eastAsia="Times New Roman" w:cs="Arial"/>
                <w:lang w:eastAsia="en-GB"/>
              </w:rPr>
              <w:t>Use Hamilton Resources where appropriate</w:t>
            </w:r>
            <w:r>
              <w:rPr>
                <w:rFonts w:eastAsia="Times New Roman" w:cs="Arial"/>
                <w:lang w:eastAsia="en-GB"/>
              </w:rPr>
              <w:t xml:space="preserve"> and </w:t>
            </w:r>
            <w:r w:rsidRPr="00B62293">
              <w:rPr>
                <w:rFonts w:eastAsia="Times New Roman" w:cs="Arial"/>
                <w:lang w:eastAsia="en-GB"/>
              </w:rPr>
              <w:t>scheduled for later completion.</w:t>
            </w:r>
          </w:p>
        </w:tc>
        <w:tc>
          <w:tcPr>
            <w:tcW w:w="2061"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1AA0B50E" w14:textId="77777777" w:rsidR="00EA758C" w:rsidRPr="00B62293" w:rsidRDefault="00EA758C" w:rsidP="00EA758C">
            <w:pPr>
              <w:rPr>
                <w:rFonts w:eastAsia="Times New Roman" w:cs="Times New Roman"/>
                <w:lang w:eastAsia="en-GB"/>
              </w:rPr>
            </w:pPr>
            <w:r w:rsidRPr="00B62293">
              <w:rPr>
                <w:rFonts w:eastAsia="Times New Roman" w:cs="Times New Roman"/>
                <w:lang w:eastAsia="en-GB"/>
              </w:rPr>
              <w:t>PE</w:t>
            </w:r>
          </w:p>
          <w:p w14:paraId="224EA877" w14:textId="77777777" w:rsidR="00EA758C" w:rsidRPr="00B62293" w:rsidRDefault="00EA758C" w:rsidP="00EA758C">
            <w:pPr>
              <w:rPr>
                <w:rFonts w:eastAsia="Times New Roman" w:cs="Times New Roman"/>
                <w:lang w:eastAsia="en-GB"/>
              </w:rPr>
            </w:pPr>
            <w:r w:rsidRPr="00B62293">
              <w:rPr>
                <w:rFonts w:eastAsia="Times New Roman" w:cs="Times New Roman"/>
                <w:lang w:eastAsia="en-GB"/>
              </w:rPr>
              <w:t>PSHE</w:t>
            </w:r>
          </w:p>
          <w:p w14:paraId="3EA1908F" w14:textId="77777777" w:rsidR="00EA758C" w:rsidRDefault="00EA758C" w:rsidP="00EA758C">
            <w:pPr>
              <w:rPr>
                <w:rFonts w:eastAsia="Times New Roman" w:cs="Times New Roman"/>
                <w:lang w:eastAsia="en-GB"/>
              </w:rPr>
            </w:pPr>
            <w:r w:rsidRPr="00B62293">
              <w:rPr>
                <w:rFonts w:eastAsia="Times New Roman" w:cs="Times New Roman"/>
                <w:lang w:eastAsia="en-GB"/>
              </w:rPr>
              <w:t>Computing /e-safety</w:t>
            </w:r>
          </w:p>
          <w:p w14:paraId="79156583" w14:textId="573381AF" w:rsidR="00EA758C" w:rsidRPr="00B62293" w:rsidRDefault="00EA758C" w:rsidP="00EA758C">
            <w:pPr>
              <w:rPr>
                <w:rFonts w:eastAsia="Times New Roman" w:cs="Times New Roman"/>
                <w:lang w:eastAsia="en-GB"/>
              </w:rPr>
            </w:pPr>
            <w:r>
              <w:rPr>
                <w:rFonts w:eastAsia="Times New Roman" w:cs="Times New Roman"/>
                <w:lang w:eastAsia="en-GB"/>
              </w:rPr>
              <w:t>Art</w:t>
            </w:r>
          </w:p>
        </w:tc>
      </w:tr>
      <w:tr w:rsidR="00EA758C" w:rsidRPr="00B62293" w14:paraId="2AF1D91D" w14:textId="77777777" w:rsidTr="00BF4B19">
        <w:trPr>
          <w:trHeight w:val="393"/>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13F925A8" w14:textId="77777777" w:rsidR="00EA758C" w:rsidRPr="00B62293" w:rsidRDefault="00EA758C" w:rsidP="00E219F6">
            <w:pPr>
              <w:rPr>
                <w:rFonts w:eastAsia="Times New Roman" w:cs="Arial"/>
                <w:lang w:eastAsia="en-GB"/>
              </w:rPr>
            </w:pPr>
          </w:p>
        </w:tc>
        <w:tc>
          <w:tcPr>
            <w:tcW w:w="1623"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826601E" w14:textId="77777777" w:rsidR="00EA758C" w:rsidRPr="00B62293" w:rsidRDefault="00EA758C" w:rsidP="00E219F6">
            <w:pPr>
              <w:rPr>
                <w:rFonts w:eastAsia="Times New Roman" w:cs="Arial"/>
                <w:lang w:eastAsia="en-GB"/>
              </w:rPr>
            </w:pPr>
          </w:p>
        </w:tc>
        <w:tc>
          <w:tcPr>
            <w:tcW w:w="4678"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240AE" w14:textId="7B7120D5" w:rsidR="00EA758C" w:rsidRPr="00EA758C" w:rsidRDefault="00EA758C" w:rsidP="00E219F6">
            <w:pPr>
              <w:rPr>
                <w:rFonts w:eastAsia="Times New Roman" w:cs="Arial"/>
                <w:sz w:val="22"/>
                <w:szCs w:val="22"/>
                <w:lang w:eastAsia="en-GB"/>
              </w:rPr>
            </w:pPr>
            <w:r w:rsidRPr="00EA758C">
              <w:rPr>
                <w:rFonts w:eastAsia="Times New Roman" w:cs="Arial"/>
                <w:sz w:val="22"/>
                <w:szCs w:val="22"/>
                <w:lang w:eastAsia="en-GB"/>
              </w:rPr>
              <w:t>Alternate live lessons between English and Maths</w:t>
            </w:r>
          </w:p>
        </w:tc>
        <w:tc>
          <w:tcPr>
            <w:tcW w:w="2126"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2FB82EA0" w14:textId="77777777" w:rsidR="00EA758C" w:rsidRPr="00B62293" w:rsidRDefault="00EA758C" w:rsidP="00E219F6">
            <w:pPr>
              <w:rPr>
                <w:rFonts w:eastAsia="Times New Roman" w:cs="Arial"/>
                <w:lang w:eastAsia="en-GB"/>
              </w:rPr>
            </w:pPr>
          </w:p>
        </w:tc>
        <w:tc>
          <w:tcPr>
            <w:tcW w:w="2693"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7E17AAE" w14:textId="77777777" w:rsidR="00EA758C" w:rsidRPr="00B62293" w:rsidRDefault="00EA758C" w:rsidP="00E219F6">
            <w:pPr>
              <w:rPr>
                <w:rFonts w:eastAsia="Times New Roman" w:cs="Arial"/>
                <w:lang w:eastAsia="en-GB"/>
              </w:rPr>
            </w:pPr>
          </w:p>
        </w:tc>
        <w:tc>
          <w:tcPr>
            <w:tcW w:w="2061"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302C34C9" w14:textId="77777777" w:rsidR="00EA758C" w:rsidRPr="00B62293" w:rsidRDefault="00EA758C" w:rsidP="00D00F81">
            <w:pPr>
              <w:rPr>
                <w:rFonts w:eastAsia="Times New Roman" w:cs="Times New Roman"/>
                <w:lang w:eastAsia="en-GB"/>
              </w:rPr>
            </w:pPr>
          </w:p>
        </w:tc>
      </w:tr>
      <w:tr w:rsidR="00B62293" w:rsidRPr="00B62293" w14:paraId="213F9D39" w14:textId="77777777" w:rsidTr="00D00F81">
        <w:trPr>
          <w:trHeight w:val="1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AF4C3" w14:textId="77777777" w:rsidR="00E219F6" w:rsidRPr="00B62293" w:rsidRDefault="00E219F6" w:rsidP="00E219F6">
            <w:pPr>
              <w:rPr>
                <w:rFonts w:eastAsia="Times New Roman" w:cs="Times New Roman"/>
                <w:lang w:eastAsia="en-GB"/>
              </w:rPr>
            </w:pPr>
            <w:r w:rsidRPr="00B62293">
              <w:rPr>
                <w:rFonts w:eastAsia="Times New Roman" w:cs="Arial"/>
                <w:lang w:eastAsia="en-GB"/>
              </w:rPr>
              <w:lastRenderedPageBreak/>
              <w:t>Year 3</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C8765" w14:textId="77777777" w:rsidR="00E219F6" w:rsidRPr="00B62293" w:rsidRDefault="00E219F6" w:rsidP="00E219F6">
            <w:pPr>
              <w:rPr>
                <w:rFonts w:eastAsia="Times New Roman" w:cs="Times New Roman"/>
                <w:lang w:eastAsia="en-GB"/>
              </w:rPr>
            </w:pPr>
            <w:r w:rsidRPr="00B62293">
              <w:rPr>
                <w:rFonts w:eastAsia="Times New Roman" w:cs="Arial"/>
                <w:lang w:eastAsia="en-GB"/>
              </w:rPr>
              <w:t>Read Theory and 3 x Booth Activities</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3347E" w14:textId="578E1661" w:rsidR="00E219F6" w:rsidRPr="00B62293" w:rsidRDefault="00B62293" w:rsidP="00E219F6">
            <w:pPr>
              <w:rPr>
                <w:rFonts w:eastAsia="Times New Roman" w:cs="Times New Roman"/>
                <w:lang w:eastAsia="en-GB"/>
              </w:rPr>
            </w:pPr>
            <w:r w:rsidRPr="00B62293">
              <w:rPr>
                <w:rFonts w:eastAsia="Times New Roman" w:cs="Arial"/>
                <w:lang w:eastAsia="en-GB"/>
              </w:rPr>
              <w:t xml:space="preserve">Live English lesson and scheduled for those who do not attend. </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C7855A" w14:textId="29AD9C89" w:rsidR="00E219F6" w:rsidRPr="00B62293" w:rsidRDefault="00B62293" w:rsidP="00E219F6">
            <w:pPr>
              <w:rPr>
                <w:rFonts w:eastAsia="Times New Roman" w:cs="Times New Roman"/>
                <w:lang w:eastAsia="en-GB"/>
              </w:rPr>
            </w:pPr>
            <w:r w:rsidRPr="00B62293">
              <w:rPr>
                <w:rFonts w:eastAsia="Times New Roman" w:cs="Arial"/>
                <w:lang w:eastAsia="en-GB"/>
              </w:rPr>
              <w:t>Live Maths lesson and scheduled WRM work.</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2E4BD" w14:textId="77777777" w:rsidR="00EA758C" w:rsidRDefault="00EA758C" w:rsidP="00EA758C">
            <w:pPr>
              <w:rPr>
                <w:rFonts w:eastAsia="Times New Roman" w:cs="Arial"/>
                <w:lang w:eastAsia="en-GB"/>
              </w:rPr>
            </w:pPr>
            <w:r>
              <w:rPr>
                <w:rFonts w:eastAsia="Times New Roman" w:cs="Arial"/>
                <w:lang w:eastAsia="en-GB"/>
              </w:rPr>
              <w:t xml:space="preserve">Live Lesson </w:t>
            </w:r>
          </w:p>
          <w:p w14:paraId="71539759" w14:textId="606DCC46" w:rsidR="00E219F6" w:rsidRPr="00B62293" w:rsidRDefault="00EA758C" w:rsidP="00EA758C">
            <w:pPr>
              <w:rPr>
                <w:rFonts w:eastAsia="Times New Roman" w:cs="Times New Roman"/>
                <w:lang w:eastAsia="en-GB"/>
              </w:rPr>
            </w:pPr>
            <w:r w:rsidRPr="00B62293">
              <w:rPr>
                <w:rFonts w:eastAsia="Times New Roman" w:cs="Arial"/>
                <w:lang w:eastAsia="en-GB"/>
              </w:rPr>
              <w:t>Use the Rising Stars resources</w:t>
            </w:r>
            <w:r>
              <w:rPr>
                <w:rFonts w:eastAsia="Times New Roman" w:cs="Arial"/>
                <w:lang w:eastAsia="en-GB"/>
              </w:rPr>
              <w:t xml:space="preserve"> and </w:t>
            </w:r>
            <w:r w:rsidRPr="00B62293">
              <w:rPr>
                <w:rFonts w:eastAsia="Times New Roman" w:cs="Arial"/>
                <w:lang w:eastAsia="en-GB"/>
              </w:rPr>
              <w:t>scheduled for later completion.</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FD292" w14:textId="77777777" w:rsidR="00EA758C" w:rsidRDefault="00EA758C" w:rsidP="00EA758C">
            <w:pPr>
              <w:rPr>
                <w:rFonts w:eastAsia="Times New Roman" w:cs="Arial"/>
                <w:lang w:eastAsia="en-GB"/>
              </w:rPr>
            </w:pPr>
            <w:r>
              <w:rPr>
                <w:rFonts w:eastAsia="Times New Roman" w:cs="Arial"/>
                <w:lang w:eastAsia="en-GB"/>
              </w:rPr>
              <w:t xml:space="preserve">Live Lesson </w:t>
            </w:r>
          </w:p>
          <w:p w14:paraId="2EE22061" w14:textId="20EDEBEE" w:rsidR="00E219F6" w:rsidRPr="00B62293" w:rsidRDefault="00EA758C" w:rsidP="00EA758C">
            <w:pPr>
              <w:rPr>
                <w:rFonts w:eastAsia="Times New Roman" w:cs="Times New Roman"/>
                <w:lang w:eastAsia="en-GB"/>
              </w:rPr>
            </w:pPr>
            <w:r w:rsidRPr="00B62293">
              <w:rPr>
                <w:rFonts w:eastAsia="Times New Roman" w:cs="Arial"/>
                <w:lang w:eastAsia="en-GB"/>
              </w:rPr>
              <w:t>Use Hamilton Resources where appropriate</w:t>
            </w:r>
            <w:r>
              <w:rPr>
                <w:rFonts w:eastAsia="Times New Roman" w:cs="Arial"/>
                <w:lang w:eastAsia="en-GB"/>
              </w:rPr>
              <w:t xml:space="preserve"> and </w:t>
            </w:r>
            <w:r w:rsidRPr="00B62293">
              <w:rPr>
                <w:rFonts w:eastAsia="Times New Roman" w:cs="Arial"/>
                <w:lang w:eastAsia="en-GB"/>
              </w:rPr>
              <w:t>scheduled for later completion.</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F8D6BC" w14:textId="77777777" w:rsidR="00EA758C" w:rsidRPr="00B62293" w:rsidRDefault="00EA758C" w:rsidP="00EA758C">
            <w:pPr>
              <w:rPr>
                <w:rFonts w:eastAsia="Times New Roman" w:cs="Times New Roman"/>
                <w:lang w:eastAsia="en-GB"/>
              </w:rPr>
            </w:pPr>
            <w:r w:rsidRPr="00B62293">
              <w:rPr>
                <w:rFonts w:eastAsia="Times New Roman" w:cs="Times New Roman"/>
                <w:lang w:eastAsia="en-GB"/>
              </w:rPr>
              <w:t>PE</w:t>
            </w:r>
          </w:p>
          <w:p w14:paraId="1F5296E2" w14:textId="77777777" w:rsidR="00EA758C" w:rsidRPr="00B62293" w:rsidRDefault="00EA758C" w:rsidP="00EA758C">
            <w:pPr>
              <w:rPr>
                <w:rFonts w:eastAsia="Times New Roman" w:cs="Times New Roman"/>
                <w:lang w:eastAsia="en-GB"/>
              </w:rPr>
            </w:pPr>
            <w:r w:rsidRPr="00B62293">
              <w:rPr>
                <w:rFonts w:eastAsia="Times New Roman" w:cs="Times New Roman"/>
                <w:lang w:eastAsia="en-GB"/>
              </w:rPr>
              <w:t>PSHE</w:t>
            </w:r>
          </w:p>
          <w:p w14:paraId="3E731281" w14:textId="77777777" w:rsidR="00EA758C" w:rsidRDefault="00EA758C" w:rsidP="00EA758C">
            <w:pPr>
              <w:rPr>
                <w:rFonts w:eastAsia="Times New Roman" w:cs="Times New Roman"/>
                <w:lang w:eastAsia="en-GB"/>
              </w:rPr>
            </w:pPr>
            <w:r w:rsidRPr="00B62293">
              <w:rPr>
                <w:rFonts w:eastAsia="Times New Roman" w:cs="Times New Roman"/>
                <w:lang w:eastAsia="en-GB"/>
              </w:rPr>
              <w:t>Computing /e-safety</w:t>
            </w:r>
          </w:p>
          <w:p w14:paraId="3400E435" w14:textId="5F99A465" w:rsidR="00E219F6" w:rsidRPr="00B62293" w:rsidRDefault="00EA758C" w:rsidP="00EA758C">
            <w:pPr>
              <w:rPr>
                <w:rFonts w:eastAsia="Times New Roman" w:cs="Times New Roman"/>
                <w:lang w:eastAsia="en-GB"/>
              </w:rPr>
            </w:pPr>
            <w:r>
              <w:rPr>
                <w:rFonts w:eastAsia="Times New Roman" w:cs="Times New Roman"/>
                <w:lang w:eastAsia="en-GB"/>
              </w:rPr>
              <w:t>Art</w:t>
            </w:r>
          </w:p>
        </w:tc>
      </w:tr>
      <w:tr w:rsidR="00B62293" w:rsidRPr="00B62293" w14:paraId="30364B83" w14:textId="77777777" w:rsidTr="00D00F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F50A0" w14:textId="77777777" w:rsidR="00E219F6" w:rsidRPr="00B62293" w:rsidRDefault="00E219F6" w:rsidP="00E219F6">
            <w:pPr>
              <w:rPr>
                <w:rFonts w:eastAsia="Times New Roman" w:cs="Times New Roman"/>
                <w:lang w:eastAsia="en-GB"/>
              </w:rPr>
            </w:pPr>
            <w:r w:rsidRPr="00B62293">
              <w:rPr>
                <w:rFonts w:eastAsia="Times New Roman" w:cs="Arial"/>
                <w:lang w:eastAsia="en-GB"/>
              </w:rPr>
              <w:t>Year 4</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44D773" w14:textId="77777777" w:rsidR="00E219F6" w:rsidRPr="00B62293" w:rsidRDefault="00E219F6" w:rsidP="00E219F6">
            <w:pPr>
              <w:rPr>
                <w:rFonts w:eastAsia="Times New Roman" w:cs="Times New Roman"/>
                <w:lang w:eastAsia="en-GB"/>
              </w:rPr>
            </w:pPr>
            <w:r w:rsidRPr="00B62293">
              <w:rPr>
                <w:rFonts w:eastAsia="Times New Roman" w:cs="Arial"/>
                <w:lang w:eastAsia="en-GB"/>
              </w:rPr>
              <w:t>Read Theory and 3 x Booth Activities</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A4201" w14:textId="73210EF6" w:rsidR="00E219F6" w:rsidRPr="00B62293" w:rsidRDefault="00B62293" w:rsidP="00E219F6">
            <w:pPr>
              <w:rPr>
                <w:rFonts w:eastAsia="Times New Roman" w:cs="Times New Roman"/>
                <w:lang w:eastAsia="en-GB"/>
              </w:rPr>
            </w:pPr>
            <w:r w:rsidRPr="00B62293">
              <w:rPr>
                <w:rFonts w:eastAsia="Times New Roman" w:cs="Arial"/>
                <w:lang w:eastAsia="en-GB"/>
              </w:rPr>
              <w:t>Live English lesson and scheduled for those who do not attend.</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6B5591" w14:textId="3062F6AB" w:rsidR="00E219F6" w:rsidRPr="00B62293" w:rsidRDefault="00B62293" w:rsidP="00E219F6">
            <w:pPr>
              <w:rPr>
                <w:rFonts w:eastAsia="Times New Roman" w:cs="Times New Roman"/>
                <w:lang w:eastAsia="en-GB"/>
              </w:rPr>
            </w:pPr>
            <w:r w:rsidRPr="00B62293">
              <w:rPr>
                <w:rFonts w:eastAsia="Times New Roman" w:cs="Arial"/>
                <w:lang w:eastAsia="en-GB"/>
              </w:rPr>
              <w:t>Live Maths lesson and scheduled WRM work.</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B2394" w14:textId="77777777" w:rsidR="00EA758C" w:rsidRDefault="00EA758C" w:rsidP="00EA758C">
            <w:pPr>
              <w:rPr>
                <w:rFonts w:eastAsia="Times New Roman" w:cs="Arial"/>
                <w:lang w:eastAsia="en-GB"/>
              </w:rPr>
            </w:pPr>
            <w:r>
              <w:rPr>
                <w:rFonts w:eastAsia="Times New Roman" w:cs="Arial"/>
                <w:lang w:eastAsia="en-GB"/>
              </w:rPr>
              <w:t xml:space="preserve">Live Lesson </w:t>
            </w:r>
          </w:p>
          <w:p w14:paraId="5EBE4DBA" w14:textId="1770E0C6" w:rsidR="00E219F6" w:rsidRPr="00B62293" w:rsidRDefault="00EA758C" w:rsidP="00EA758C">
            <w:pPr>
              <w:rPr>
                <w:rFonts w:eastAsia="Times New Roman" w:cs="Times New Roman"/>
                <w:lang w:eastAsia="en-GB"/>
              </w:rPr>
            </w:pPr>
            <w:r w:rsidRPr="00B62293">
              <w:rPr>
                <w:rFonts w:eastAsia="Times New Roman" w:cs="Arial"/>
                <w:lang w:eastAsia="en-GB"/>
              </w:rPr>
              <w:t>Use the Rising Stars resources</w:t>
            </w:r>
            <w:r>
              <w:rPr>
                <w:rFonts w:eastAsia="Times New Roman" w:cs="Arial"/>
                <w:lang w:eastAsia="en-GB"/>
              </w:rPr>
              <w:t xml:space="preserve"> and </w:t>
            </w:r>
            <w:r w:rsidRPr="00B62293">
              <w:rPr>
                <w:rFonts w:eastAsia="Times New Roman" w:cs="Arial"/>
                <w:lang w:eastAsia="en-GB"/>
              </w:rPr>
              <w:t>scheduled for later completion.</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9096F" w14:textId="77777777" w:rsidR="00EA758C" w:rsidRDefault="00EA758C" w:rsidP="00EA758C">
            <w:pPr>
              <w:rPr>
                <w:rFonts w:eastAsia="Times New Roman" w:cs="Arial"/>
                <w:lang w:eastAsia="en-GB"/>
              </w:rPr>
            </w:pPr>
            <w:r>
              <w:rPr>
                <w:rFonts w:eastAsia="Times New Roman" w:cs="Arial"/>
                <w:lang w:eastAsia="en-GB"/>
              </w:rPr>
              <w:t xml:space="preserve">Live Lesson </w:t>
            </w:r>
          </w:p>
          <w:p w14:paraId="45B8BF4C" w14:textId="722BCB0D" w:rsidR="00E219F6" w:rsidRPr="00B62293" w:rsidRDefault="00EA758C" w:rsidP="00EA758C">
            <w:pPr>
              <w:rPr>
                <w:rFonts w:eastAsia="Times New Roman" w:cs="Times New Roman"/>
                <w:lang w:eastAsia="en-GB"/>
              </w:rPr>
            </w:pPr>
            <w:r w:rsidRPr="00B62293">
              <w:rPr>
                <w:rFonts w:eastAsia="Times New Roman" w:cs="Arial"/>
                <w:lang w:eastAsia="en-GB"/>
              </w:rPr>
              <w:t>Use Hamilton Resources where appropriate</w:t>
            </w:r>
            <w:r>
              <w:rPr>
                <w:rFonts w:eastAsia="Times New Roman" w:cs="Arial"/>
                <w:lang w:eastAsia="en-GB"/>
              </w:rPr>
              <w:t xml:space="preserve"> and </w:t>
            </w:r>
            <w:r w:rsidRPr="00B62293">
              <w:rPr>
                <w:rFonts w:eastAsia="Times New Roman" w:cs="Arial"/>
                <w:lang w:eastAsia="en-GB"/>
              </w:rPr>
              <w:t>scheduled for later completion.</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A55DD4" w14:textId="77777777" w:rsidR="00EA758C" w:rsidRPr="00B62293" w:rsidRDefault="00EA758C" w:rsidP="00EA758C">
            <w:pPr>
              <w:rPr>
                <w:rFonts w:eastAsia="Times New Roman" w:cs="Times New Roman"/>
                <w:lang w:eastAsia="en-GB"/>
              </w:rPr>
            </w:pPr>
            <w:r w:rsidRPr="00B62293">
              <w:rPr>
                <w:rFonts w:eastAsia="Times New Roman" w:cs="Times New Roman"/>
                <w:lang w:eastAsia="en-GB"/>
              </w:rPr>
              <w:t>PE</w:t>
            </w:r>
          </w:p>
          <w:p w14:paraId="7B0D902A" w14:textId="77777777" w:rsidR="00EA758C" w:rsidRPr="00B62293" w:rsidRDefault="00EA758C" w:rsidP="00EA758C">
            <w:pPr>
              <w:rPr>
                <w:rFonts w:eastAsia="Times New Roman" w:cs="Times New Roman"/>
                <w:lang w:eastAsia="en-GB"/>
              </w:rPr>
            </w:pPr>
            <w:r w:rsidRPr="00B62293">
              <w:rPr>
                <w:rFonts w:eastAsia="Times New Roman" w:cs="Times New Roman"/>
                <w:lang w:eastAsia="en-GB"/>
              </w:rPr>
              <w:t>PSHE</w:t>
            </w:r>
          </w:p>
          <w:p w14:paraId="526088BA" w14:textId="77777777" w:rsidR="00EA758C" w:rsidRDefault="00EA758C" w:rsidP="00EA758C">
            <w:pPr>
              <w:rPr>
                <w:rFonts w:eastAsia="Times New Roman" w:cs="Times New Roman"/>
                <w:lang w:eastAsia="en-GB"/>
              </w:rPr>
            </w:pPr>
            <w:r w:rsidRPr="00B62293">
              <w:rPr>
                <w:rFonts w:eastAsia="Times New Roman" w:cs="Times New Roman"/>
                <w:lang w:eastAsia="en-GB"/>
              </w:rPr>
              <w:t>Computing /e-safety</w:t>
            </w:r>
          </w:p>
          <w:p w14:paraId="5B8FA192" w14:textId="5C6A2FF2" w:rsidR="00E219F6" w:rsidRPr="00B62293" w:rsidRDefault="00EA758C" w:rsidP="00EA758C">
            <w:pPr>
              <w:rPr>
                <w:rFonts w:eastAsia="Times New Roman" w:cs="Times New Roman"/>
                <w:lang w:eastAsia="en-GB"/>
              </w:rPr>
            </w:pPr>
            <w:r>
              <w:rPr>
                <w:rFonts w:eastAsia="Times New Roman" w:cs="Times New Roman"/>
                <w:lang w:eastAsia="en-GB"/>
              </w:rPr>
              <w:t>Art</w:t>
            </w:r>
          </w:p>
        </w:tc>
      </w:tr>
      <w:tr w:rsidR="00B62293" w:rsidRPr="00B62293" w14:paraId="05237A1A" w14:textId="77777777" w:rsidTr="00D00F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BA287" w14:textId="77777777" w:rsidR="00E219F6" w:rsidRPr="00B62293" w:rsidRDefault="00E219F6" w:rsidP="00E219F6">
            <w:pPr>
              <w:rPr>
                <w:rFonts w:eastAsia="Times New Roman" w:cs="Times New Roman"/>
                <w:lang w:eastAsia="en-GB"/>
              </w:rPr>
            </w:pPr>
            <w:r w:rsidRPr="00B62293">
              <w:rPr>
                <w:rFonts w:eastAsia="Times New Roman" w:cs="Arial"/>
                <w:lang w:eastAsia="en-GB"/>
              </w:rPr>
              <w:t>Year 5</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6E8E4" w14:textId="77777777" w:rsidR="00E219F6" w:rsidRPr="00B62293" w:rsidRDefault="00E219F6" w:rsidP="00E219F6">
            <w:pPr>
              <w:rPr>
                <w:rFonts w:eastAsia="Times New Roman" w:cs="Times New Roman"/>
                <w:lang w:eastAsia="en-GB"/>
              </w:rPr>
            </w:pPr>
            <w:r w:rsidRPr="00B62293">
              <w:rPr>
                <w:rFonts w:eastAsia="Times New Roman" w:cs="Arial"/>
                <w:lang w:eastAsia="en-GB"/>
              </w:rPr>
              <w:t>Read Theory and 3 x Booth Activities</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71301F" w14:textId="1DF100E6" w:rsidR="00E219F6" w:rsidRPr="00B62293" w:rsidRDefault="00B62293" w:rsidP="00E219F6">
            <w:pPr>
              <w:rPr>
                <w:rFonts w:eastAsia="Times New Roman" w:cs="Times New Roman"/>
                <w:lang w:eastAsia="en-GB"/>
              </w:rPr>
            </w:pPr>
            <w:r w:rsidRPr="00B62293">
              <w:rPr>
                <w:rFonts w:eastAsia="Times New Roman" w:cs="Arial"/>
                <w:lang w:eastAsia="en-GB"/>
              </w:rPr>
              <w:t>Live English lesson and scheduled for those who do not attend.</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2D65CC" w14:textId="454D6BB8" w:rsidR="00E219F6" w:rsidRPr="00B62293" w:rsidRDefault="00B62293" w:rsidP="00E219F6">
            <w:pPr>
              <w:rPr>
                <w:rFonts w:eastAsia="Times New Roman" w:cs="Times New Roman"/>
                <w:lang w:eastAsia="en-GB"/>
              </w:rPr>
            </w:pPr>
            <w:r w:rsidRPr="00B62293">
              <w:rPr>
                <w:rFonts w:eastAsia="Times New Roman" w:cs="Arial"/>
                <w:lang w:eastAsia="en-GB"/>
              </w:rPr>
              <w:t>Live Maths lesson and scheduled WRM work.</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2441B8" w14:textId="77777777" w:rsidR="00EA758C" w:rsidRDefault="00EA758C" w:rsidP="00EA758C">
            <w:pPr>
              <w:rPr>
                <w:rFonts w:eastAsia="Times New Roman" w:cs="Arial"/>
                <w:lang w:eastAsia="en-GB"/>
              </w:rPr>
            </w:pPr>
            <w:r>
              <w:rPr>
                <w:rFonts w:eastAsia="Times New Roman" w:cs="Arial"/>
                <w:lang w:eastAsia="en-GB"/>
              </w:rPr>
              <w:t xml:space="preserve">Live Lesson </w:t>
            </w:r>
          </w:p>
          <w:p w14:paraId="39A6F5B0" w14:textId="1DF9E917" w:rsidR="00E219F6" w:rsidRPr="00B62293" w:rsidRDefault="00EA758C" w:rsidP="00EA758C">
            <w:pPr>
              <w:rPr>
                <w:rFonts w:eastAsia="Times New Roman" w:cs="Times New Roman"/>
                <w:lang w:eastAsia="en-GB"/>
              </w:rPr>
            </w:pPr>
            <w:r w:rsidRPr="00B62293">
              <w:rPr>
                <w:rFonts w:eastAsia="Times New Roman" w:cs="Arial"/>
                <w:lang w:eastAsia="en-GB"/>
              </w:rPr>
              <w:t>Use the Rising Stars resources</w:t>
            </w:r>
            <w:r>
              <w:rPr>
                <w:rFonts w:eastAsia="Times New Roman" w:cs="Arial"/>
                <w:lang w:eastAsia="en-GB"/>
              </w:rPr>
              <w:t xml:space="preserve"> and </w:t>
            </w:r>
            <w:r w:rsidRPr="00B62293">
              <w:rPr>
                <w:rFonts w:eastAsia="Times New Roman" w:cs="Arial"/>
                <w:lang w:eastAsia="en-GB"/>
              </w:rPr>
              <w:t>scheduled for later completion.</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0C902" w14:textId="77777777" w:rsidR="00EA758C" w:rsidRDefault="00EA758C" w:rsidP="00EA758C">
            <w:pPr>
              <w:rPr>
                <w:rFonts w:eastAsia="Times New Roman" w:cs="Arial"/>
                <w:lang w:eastAsia="en-GB"/>
              </w:rPr>
            </w:pPr>
            <w:r>
              <w:rPr>
                <w:rFonts w:eastAsia="Times New Roman" w:cs="Arial"/>
                <w:lang w:eastAsia="en-GB"/>
              </w:rPr>
              <w:t xml:space="preserve">Live Lesson </w:t>
            </w:r>
          </w:p>
          <w:p w14:paraId="552C2BB7" w14:textId="6A9C0A72" w:rsidR="00E219F6" w:rsidRPr="00B62293" w:rsidRDefault="00EA758C" w:rsidP="00EA758C">
            <w:pPr>
              <w:rPr>
                <w:rFonts w:eastAsia="Times New Roman" w:cs="Times New Roman"/>
                <w:lang w:eastAsia="en-GB"/>
              </w:rPr>
            </w:pPr>
            <w:r w:rsidRPr="00B62293">
              <w:rPr>
                <w:rFonts w:eastAsia="Times New Roman" w:cs="Arial"/>
                <w:lang w:eastAsia="en-GB"/>
              </w:rPr>
              <w:t>Use Hamilton Resources where appropriate</w:t>
            </w:r>
            <w:r>
              <w:rPr>
                <w:rFonts w:eastAsia="Times New Roman" w:cs="Arial"/>
                <w:lang w:eastAsia="en-GB"/>
              </w:rPr>
              <w:t xml:space="preserve"> and </w:t>
            </w:r>
            <w:r w:rsidRPr="00B62293">
              <w:rPr>
                <w:rFonts w:eastAsia="Times New Roman" w:cs="Arial"/>
                <w:lang w:eastAsia="en-GB"/>
              </w:rPr>
              <w:t>scheduled for later completion.</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868C1A" w14:textId="77777777" w:rsidR="00EA758C" w:rsidRPr="00B62293" w:rsidRDefault="00EA758C" w:rsidP="00EA758C">
            <w:pPr>
              <w:rPr>
                <w:rFonts w:eastAsia="Times New Roman" w:cs="Times New Roman"/>
                <w:lang w:eastAsia="en-GB"/>
              </w:rPr>
            </w:pPr>
            <w:r w:rsidRPr="00B62293">
              <w:rPr>
                <w:rFonts w:eastAsia="Times New Roman" w:cs="Times New Roman"/>
                <w:lang w:eastAsia="en-GB"/>
              </w:rPr>
              <w:t>PE</w:t>
            </w:r>
          </w:p>
          <w:p w14:paraId="03B9B211" w14:textId="77777777" w:rsidR="00EA758C" w:rsidRPr="00B62293" w:rsidRDefault="00EA758C" w:rsidP="00EA758C">
            <w:pPr>
              <w:rPr>
                <w:rFonts w:eastAsia="Times New Roman" w:cs="Times New Roman"/>
                <w:lang w:eastAsia="en-GB"/>
              </w:rPr>
            </w:pPr>
            <w:r w:rsidRPr="00B62293">
              <w:rPr>
                <w:rFonts w:eastAsia="Times New Roman" w:cs="Times New Roman"/>
                <w:lang w:eastAsia="en-GB"/>
              </w:rPr>
              <w:t>PSHE</w:t>
            </w:r>
          </w:p>
          <w:p w14:paraId="05F0E9E1" w14:textId="77777777" w:rsidR="00EA758C" w:rsidRDefault="00EA758C" w:rsidP="00EA758C">
            <w:pPr>
              <w:rPr>
                <w:rFonts w:eastAsia="Times New Roman" w:cs="Times New Roman"/>
                <w:lang w:eastAsia="en-GB"/>
              </w:rPr>
            </w:pPr>
            <w:r w:rsidRPr="00B62293">
              <w:rPr>
                <w:rFonts w:eastAsia="Times New Roman" w:cs="Times New Roman"/>
                <w:lang w:eastAsia="en-GB"/>
              </w:rPr>
              <w:t>Computing /e-safety</w:t>
            </w:r>
          </w:p>
          <w:p w14:paraId="1A95EFF6" w14:textId="06491CF5" w:rsidR="00E219F6" w:rsidRPr="00B62293" w:rsidRDefault="00EA758C" w:rsidP="00EA758C">
            <w:pPr>
              <w:rPr>
                <w:rFonts w:eastAsia="Times New Roman" w:cs="Times New Roman"/>
                <w:lang w:eastAsia="en-GB"/>
              </w:rPr>
            </w:pPr>
            <w:r>
              <w:rPr>
                <w:rFonts w:eastAsia="Times New Roman" w:cs="Times New Roman"/>
                <w:lang w:eastAsia="en-GB"/>
              </w:rPr>
              <w:t>Art</w:t>
            </w:r>
          </w:p>
        </w:tc>
      </w:tr>
      <w:tr w:rsidR="00D00F81" w:rsidRPr="00B62293" w14:paraId="11F68E58" w14:textId="77777777" w:rsidTr="00D00F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FE0BB" w14:textId="77777777" w:rsidR="00E219F6" w:rsidRPr="00B62293" w:rsidRDefault="00E219F6" w:rsidP="00E219F6">
            <w:pPr>
              <w:rPr>
                <w:rFonts w:eastAsia="Times New Roman" w:cs="Times New Roman"/>
                <w:lang w:eastAsia="en-GB"/>
              </w:rPr>
            </w:pPr>
            <w:r w:rsidRPr="00B62293">
              <w:rPr>
                <w:rFonts w:eastAsia="Times New Roman" w:cs="Arial"/>
                <w:lang w:eastAsia="en-GB"/>
              </w:rPr>
              <w:t>Year 6</w:t>
            </w:r>
          </w:p>
        </w:tc>
        <w:tc>
          <w:tcPr>
            <w:tcW w:w="16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D42FF" w14:textId="77777777" w:rsidR="00E219F6" w:rsidRPr="00B62293" w:rsidRDefault="00E219F6" w:rsidP="00E219F6">
            <w:pPr>
              <w:rPr>
                <w:rFonts w:eastAsia="Times New Roman" w:cs="Times New Roman"/>
                <w:lang w:eastAsia="en-GB"/>
              </w:rPr>
            </w:pPr>
            <w:r w:rsidRPr="00B62293">
              <w:rPr>
                <w:rFonts w:eastAsia="Times New Roman" w:cs="Arial"/>
                <w:lang w:eastAsia="en-GB"/>
              </w:rPr>
              <w:t>Read Theory and 3 x Booth Activities</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FFB0A" w14:textId="6DE22003" w:rsidR="00E219F6" w:rsidRPr="00B62293" w:rsidRDefault="00B62293" w:rsidP="00E219F6">
            <w:pPr>
              <w:rPr>
                <w:rFonts w:eastAsia="Times New Roman" w:cs="Times New Roman"/>
                <w:lang w:eastAsia="en-GB"/>
              </w:rPr>
            </w:pPr>
            <w:r w:rsidRPr="00B62293">
              <w:rPr>
                <w:rFonts w:eastAsia="Times New Roman" w:cs="Arial"/>
                <w:lang w:eastAsia="en-GB"/>
              </w:rPr>
              <w:t>Live English lesson and scheduled for those who do not attend.</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5A330" w14:textId="61DC90C4" w:rsidR="00E219F6" w:rsidRPr="00B62293" w:rsidRDefault="00B62293" w:rsidP="00E219F6">
            <w:pPr>
              <w:rPr>
                <w:rFonts w:eastAsia="Times New Roman" w:cs="Times New Roman"/>
                <w:lang w:eastAsia="en-GB"/>
              </w:rPr>
            </w:pPr>
            <w:r w:rsidRPr="00B62293">
              <w:rPr>
                <w:rFonts w:eastAsia="Times New Roman" w:cs="Arial"/>
                <w:lang w:eastAsia="en-GB"/>
              </w:rPr>
              <w:t>Live Maths lesson and scheduled WRM work.</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76BD7" w14:textId="77777777" w:rsidR="00EA758C" w:rsidRDefault="00EA758C" w:rsidP="00EA758C">
            <w:pPr>
              <w:rPr>
                <w:rFonts w:eastAsia="Times New Roman" w:cs="Arial"/>
                <w:lang w:eastAsia="en-GB"/>
              </w:rPr>
            </w:pPr>
            <w:r>
              <w:rPr>
                <w:rFonts w:eastAsia="Times New Roman" w:cs="Arial"/>
                <w:lang w:eastAsia="en-GB"/>
              </w:rPr>
              <w:t xml:space="preserve">Live Lesson </w:t>
            </w:r>
          </w:p>
          <w:p w14:paraId="37B23637" w14:textId="5830DBD0" w:rsidR="00E219F6" w:rsidRPr="00B62293" w:rsidRDefault="00EA758C" w:rsidP="00EA758C">
            <w:pPr>
              <w:rPr>
                <w:rFonts w:eastAsia="Times New Roman" w:cs="Times New Roman"/>
                <w:lang w:eastAsia="en-GB"/>
              </w:rPr>
            </w:pPr>
            <w:r w:rsidRPr="00B62293">
              <w:rPr>
                <w:rFonts w:eastAsia="Times New Roman" w:cs="Arial"/>
                <w:lang w:eastAsia="en-GB"/>
              </w:rPr>
              <w:t>Use the Rising Stars resources</w:t>
            </w:r>
            <w:r>
              <w:rPr>
                <w:rFonts w:eastAsia="Times New Roman" w:cs="Arial"/>
                <w:lang w:eastAsia="en-GB"/>
              </w:rPr>
              <w:t xml:space="preserve"> and </w:t>
            </w:r>
            <w:r w:rsidRPr="00B62293">
              <w:rPr>
                <w:rFonts w:eastAsia="Times New Roman" w:cs="Arial"/>
                <w:lang w:eastAsia="en-GB"/>
              </w:rPr>
              <w:t>scheduled for later completion.</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21BFB7" w14:textId="77777777" w:rsidR="00EA758C" w:rsidRDefault="00EA758C" w:rsidP="00E219F6">
            <w:pPr>
              <w:rPr>
                <w:rFonts w:eastAsia="Times New Roman" w:cs="Arial"/>
                <w:lang w:eastAsia="en-GB"/>
              </w:rPr>
            </w:pPr>
            <w:r>
              <w:rPr>
                <w:rFonts w:eastAsia="Times New Roman" w:cs="Arial"/>
                <w:lang w:eastAsia="en-GB"/>
              </w:rPr>
              <w:t xml:space="preserve">Live Lesson </w:t>
            </w:r>
          </w:p>
          <w:p w14:paraId="4AD6A449" w14:textId="7D3D8451" w:rsidR="00E219F6" w:rsidRPr="00B62293" w:rsidRDefault="00E219F6" w:rsidP="00E219F6">
            <w:pPr>
              <w:rPr>
                <w:rFonts w:eastAsia="Times New Roman" w:cs="Times New Roman"/>
                <w:lang w:eastAsia="en-GB"/>
              </w:rPr>
            </w:pPr>
            <w:r w:rsidRPr="00B62293">
              <w:rPr>
                <w:rFonts w:eastAsia="Times New Roman" w:cs="Arial"/>
                <w:lang w:eastAsia="en-GB"/>
              </w:rPr>
              <w:t>Use Hamilton Resources where appropriate</w:t>
            </w:r>
            <w:r w:rsidR="00EA758C">
              <w:rPr>
                <w:rFonts w:eastAsia="Times New Roman" w:cs="Arial"/>
                <w:lang w:eastAsia="en-GB"/>
              </w:rPr>
              <w:t xml:space="preserve"> and </w:t>
            </w:r>
            <w:r w:rsidR="00EA758C" w:rsidRPr="00B62293">
              <w:rPr>
                <w:rFonts w:eastAsia="Times New Roman" w:cs="Arial"/>
                <w:lang w:eastAsia="en-GB"/>
              </w:rPr>
              <w:t>scheduled for later completion.</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63479" w14:textId="77777777" w:rsidR="00EA758C" w:rsidRPr="00B62293" w:rsidRDefault="00EA758C" w:rsidP="00EA758C">
            <w:pPr>
              <w:rPr>
                <w:rFonts w:eastAsia="Times New Roman" w:cs="Times New Roman"/>
                <w:lang w:eastAsia="en-GB"/>
              </w:rPr>
            </w:pPr>
            <w:r w:rsidRPr="00B62293">
              <w:rPr>
                <w:rFonts w:eastAsia="Times New Roman" w:cs="Times New Roman"/>
                <w:lang w:eastAsia="en-GB"/>
              </w:rPr>
              <w:t>PE</w:t>
            </w:r>
          </w:p>
          <w:p w14:paraId="2C47C725" w14:textId="77777777" w:rsidR="00EA758C" w:rsidRPr="00B62293" w:rsidRDefault="00EA758C" w:rsidP="00EA758C">
            <w:pPr>
              <w:rPr>
                <w:rFonts w:eastAsia="Times New Roman" w:cs="Times New Roman"/>
                <w:lang w:eastAsia="en-GB"/>
              </w:rPr>
            </w:pPr>
            <w:r w:rsidRPr="00B62293">
              <w:rPr>
                <w:rFonts w:eastAsia="Times New Roman" w:cs="Times New Roman"/>
                <w:lang w:eastAsia="en-GB"/>
              </w:rPr>
              <w:t>PSHE</w:t>
            </w:r>
          </w:p>
          <w:p w14:paraId="58AFB154" w14:textId="77777777" w:rsidR="00EA758C" w:rsidRDefault="00EA758C" w:rsidP="00EA758C">
            <w:pPr>
              <w:rPr>
                <w:rFonts w:eastAsia="Times New Roman" w:cs="Times New Roman"/>
                <w:lang w:eastAsia="en-GB"/>
              </w:rPr>
            </w:pPr>
            <w:r w:rsidRPr="00B62293">
              <w:rPr>
                <w:rFonts w:eastAsia="Times New Roman" w:cs="Times New Roman"/>
                <w:lang w:eastAsia="en-GB"/>
              </w:rPr>
              <w:t>Computing /e-safety</w:t>
            </w:r>
          </w:p>
          <w:p w14:paraId="2769693A" w14:textId="6732CA04" w:rsidR="00E219F6" w:rsidRPr="00B62293" w:rsidRDefault="00EA758C" w:rsidP="00EA758C">
            <w:pPr>
              <w:rPr>
                <w:rFonts w:eastAsia="Times New Roman" w:cs="Times New Roman"/>
                <w:lang w:eastAsia="en-GB"/>
              </w:rPr>
            </w:pPr>
            <w:r>
              <w:rPr>
                <w:rFonts w:eastAsia="Times New Roman" w:cs="Times New Roman"/>
                <w:lang w:eastAsia="en-GB"/>
              </w:rPr>
              <w:t>Art</w:t>
            </w:r>
          </w:p>
        </w:tc>
      </w:tr>
    </w:tbl>
    <w:p w14:paraId="3ABF8941" w14:textId="77777777" w:rsidR="00E219F6" w:rsidRPr="00B62293" w:rsidRDefault="00E219F6" w:rsidP="00E219F6">
      <w:pPr>
        <w:rPr>
          <w:rFonts w:eastAsia="Times New Roman" w:cs="Times New Roman"/>
          <w:lang w:eastAsia="en-GB"/>
        </w:rPr>
      </w:pPr>
    </w:p>
    <w:p w14:paraId="29FF76BB" w14:textId="75F10B09" w:rsidR="00D00F81" w:rsidRPr="00B62293" w:rsidRDefault="00D00F81">
      <w:r w:rsidRPr="00B62293">
        <w:br w:type="page"/>
      </w:r>
    </w:p>
    <w:p w14:paraId="3B414B0F" w14:textId="690B582A" w:rsidR="00D00F81" w:rsidRPr="00B62293" w:rsidRDefault="00D00F81">
      <w:pPr>
        <w:rPr>
          <w:b/>
          <w:bCs/>
          <w:u w:val="single"/>
        </w:rPr>
      </w:pPr>
      <w:r w:rsidRPr="00B62293">
        <w:rPr>
          <w:b/>
          <w:bCs/>
          <w:u w:val="single"/>
        </w:rPr>
        <w:lastRenderedPageBreak/>
        <w:t>Appendix C – Education for classes/larger groups</w:t>
      </w:r>
    </w:p>
    <w:p w14:paraId="02910B93" w14:textId="77777777" w:rsidR="00D00F81" w:rsidRPr="00B62293" w:rsidRDefault="00D00F81" w:rsidP="00D00F81">
      <w:pPr>
        <w:rPr>
          <w:rFonts w:eastAsia="Times New Roman" w:cs="Times New Roman"/>
          <w:lang w:eastAsia="en-GB"/>
        </w:rPr>
      </w:pPr>
    </w:p>
    <w:p w14:paraId="3CB39C0B" w14:textId="6A83D103" w:rsidR="00D00F81" w:rsidRPr="00B62293" w:rsidRDefault="00D00F81">
      <w:r w:rsidRPr="00B62293">
        <w:t xml:space="preserve">In addition to the bespoke lessons mentioned above, The Music Federation will offer fun indoor and outdoor learning opportunities for pupils based on age phases. </w:t>
      </w:r>
    </w:p>
    <w:p w14:paraId="5DF65F8B" w14:textId="4FBC3036" w:rsidR="00D00F81" w:rsidRPr="00B62293" w:rsidRDefault="00D00F81"/>
    <w:p w14:paraId="128521AB" w14:textId="77777777" w:rsidR="00D00F81" w:rsidRPr="00B62293" w:rsidRDefault="00D00F81" w:rsidP="00D00F81">
      <w:pPr>
        <w:pStyle w:val="NormalWeb"/>
        <w:spacing w:before="0" w:beforeAutospacing="0" w:after="0" w:afterAutospacing="0"/>
      </w:pPr>
      <w:r w:rsidRPr="00B62293">
        <w:rPr>
          <w:rFonts w:ascii="Arial" w:hAnsi="Arial" w:cs="Arial"/>
          <w:b/>
          <w:bCs/>
          <w:sz w:val="28"/>
          <w:szCs w:val="28"/>
          <w:u w:val="single"/>
        </w:rPr>
        <w:t>Indoor and Outdoor Home Learning W/C May 11th  </w:t>
      </w:r>
    </w:p>
    <w:p w14:paraId="18694D74" w14:textId="77777777" w:rsidR="00D00F81" w:rsidRPr="00B62293" w:rsidRDefault="00D00F81" w:rsidP="00D00F81"/>
    <w:p w14:paraId="1ACD14B0" w14:textId="677F43A8" w:rsidR="00D00F81" w:rsidRPr="00B62293" w:rsidRDefault="00D00F81" w:rsidP="00D00F81">
      <w:pPr>
        <w:pStyle w:val="NormalWeb"/>
        <w:spacing w:before="0" w:beforeAutospacing="0" w:after="0" w:afterAutospacing="0"/>
      </w:pPr>
      <w:r w:rsidRPr="00B62293">
        <w:rPr>
          <w:rFonts w:ascii="Arial" w:hAnsi="Arial" w:cs="Arial"/>
          <w:b/>
          <w:bCs/>
          <w:sz w:val="22"/>
          <w:szCs w:val="22"/>
          <w:u w:val="single"/>
        </w:rPr>
        <w:t>EYFS</w:t>
      </w:r>
      <w:r w:rsidR="007021B6" w:rsidRPr="00B62293">
        <w:rPr>
          <w:rFonts w:ascii="Arial" w:hAnsi="Arial" w:cs="Arial"/>
          <w:b/>
          <w:bCs/>
          <w:sz w:val="22"/>
          <w:szCs w:val="22"/>
          <w:u w:val="single"/>
        </w:rPr>
        <w:t xml:space="preserve"> EXAMPLE </w:t>
      </w:r>
    </w:p>
    <w:p w14:paraId="489F6A98" w14:textId="77777777" w:rsidR="00D00F81" w:rsidRPr="00B62293" w:rsidRDefault="00D00F81" w:rsidP="00D00F81"/>
    <w:tbl>
      <w:tblPr>
        <w:tblW w:w="0" w:type="auto"/>
        <w:tblCellMar>
          <w:top w:w="15" w:type="dxa"/>
          <w:left w:w="15" w:type="dxa"/>
          <w:bottom w:w="15" w:type="dxa"/>
          <w:right w:w="15" w:type="dxa"/>
        </w:tblCellMar>
        <w:tblLook w:val="04A0" w:firstRow="1" w:lastRow="0" w:firstColumn="1" w:lastColumn="0" w:noHBand="0" w:noVBand="1"/>
      </w:tblPr>
      <w:tblGrid>
        <w:gridCol w:w="983"/>
        <w:gridCol w:w="6230"/>
        <w:gridCol w:w="6704"/>
      </w:tblGrid>
      <w:tr w:rsidR="00B62293" w:rsidRPr="00B62293" w14:paraId="39ADB0B3" w14:textId="77777777" w:rsidTr="007021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C92E13"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Day</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9551D"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Indoor Activity</w:t>
            </w:r>
          </w:p>
        </w:tc>
        <w:tc>
          <w:tcPr>
            <w:tcW w:w="6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42F495"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Outdoor Activity</w:t>
            </w:r>
          </w:p>
        </w:tc>
      </w:tr>
      <w:tr w:rsidR="00B62293" w:rsidRPr="00B62293" w14:paraId="3DCE04E4" w14:textId="77777777" w:rsidTr="007021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0A22F"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Monday </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AD924"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Observational painting</w:t>
            </w:r>
          </w:p>
          <w:p w14:paraId="39A8FB6B"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Paint a picture of your pet (or a minibeast you can see outside if you don’t have a pet)</w:t>
            </w:r>
          </w:p>
          <w:p w14:paraId="22C1FA56" w14:textId="77777777" w:rsidR="00D00F81" w:rsidRPr="00B62293" w:rsidRDefault="00D00F81">
            <w:pPr>
              <w:rPr>
                <w:sz w:val="16"/>
                <w:szCs w:val="16"/>
              </w:rPr>
            </w:pPr>
          </w:p>
        </w:tc>
        <w:tc>
          <w:tcPr>
            <w:tcW w:w="6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AD6D24"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How many?</w:t>
            </w:r>
          </w:p>
          <w:p w14:paraId="4640C4E3"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 xml:space="preserve">How many star jumps, hops, jumps, claps, </w:t>
            </w:r>
            <w:proofErr w:type="spellStart"/>
            <w:r w:rsidRPr="00B62293">
              <w:rPr>
                <w:rFonts w:asciiTheme="minorHAnsi" w:hAnsiTheme="minorHAnsi" w:cs="Arial"/>
                <w:sz w:val="16"/>
                <w:szCs w:val="16"/>
              </w:rPr>
              <w:t>roly</w:t>
            </w:r>
            <w:proofErr w:type="spellEnd"/>
            <w:r w:rsidRPr="00B62293">
              <w:rPr>
                <w:rFonts w:asciiTheme="minorHAnsi" w:hAnsiTheme="minorHAnsi" w:cs="Arial"/>
                <w:sz w:val="16"/>
                <w:szCs w:val="16"/>
              </w:rPr>
              <w:t xml:space="preserve"> polys, can you do in 10 / 20 / 30 seconds?</w:t>
            </w:r>
          </w:p>
        </w:tc>
      </w:tr>
      <w:tr w:rsidR="00B62293" w:rsidRPr="00B62293" w14:paraId="23075B81" w14:textId="77777777" w:rsidTr="007021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E8329"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Tuesday</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A77B1"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 xml:space="preserve"> </w:t>
            </w:r>
            <w:r w:rsidRPr="00B62293">
              <w:rPr>
                <w:rFonts w:asciiTheme="minorHAnsi" w:hAnsiTheme="minorHAnsi" w:cs="Arial"/>
                <w:b/>
                <w:bCs/>
                <w:sz w:val="16"/>
                <w:szCs w:val="16"/>
              </w:rPr>
              <w:t>Make Cloud Dough</w:t>
            </w:r>
          </w:p>
          <w:p w14:paraId="796E72D3"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 You need:</w:t>
            </w:r>
          </w:p>
          <w:p w14:paraId="1D380B54" w14:textId="77777777" w:rsidR="00D00F81" w:rsidRPr="00B62293" w:rsidRDefault="00D00F81" w:rsidP="00D00F81">
            <w:pPr>
              <w:pStyle w:val="NormalWeb"/>
              <w:numPr>
                <w:ilvl w:val="0"/>
                <w:numId w:val="4"/>
              </w:numPr>
              <w:spacing w:before="0" w:beforeAutospacing="0" w:after="0" w:afterAutospacing="0"/>
              <w:textAlignment w:val="baseline"/>
              <w:rPr>
                <w:rFonts w:asciiTheme="minorHAnsi" w:hAnsiTheme="minorHAnsi" w:cs="Arial"/>
                <w:sz w:val="16"/>
                <w:szCs w:val="16"/>
              </w:rPr>
            </w:pPr>
            <w:r w:rsidRPr="00B62293">
              <w:rPr>
                <w:rFonts w:asciiTheme="minorHAnsi" w:hAnsiTheme="minorHAnsi" w:cs="Arial"/>
                <w:sz w:val="16"/>
                <w:szCs w:val="16"/>
              </w:rPr>
              <w:t>1 cup of oil (vegetable or baby oil)</w:t>
            </w:r>
          </w:p>
          <w:p w14:paraId="0A1766F7" w14:textId="77777777" w:rsidR="00D00F81" w:rsidRPr="00B62293" w:rsidRDefault="00D00F81" w:rsidP="00D00F81">
            <w:pPr>
              <w:pStyle w:val="NormalWeb"/>
              <w:numPr>
                <w:ilvl w:val="0"/>
                <w:numId w:val="4"/>
              </w:numPr>
              <w:spacing w:before="0" w:beforeAutospacing="0" w:after="0" w:afterAutospacing="0"/>
              <w:textAlignment w:val="baseline"/>
              <w:rPr>
                <w:rFonts w:asciiTheme="minorHAnsi" w:hAnsiTheme="minorHAnsi" w:cs="Arial"/>
                <w:sz w:val="16"/>
                <w:szCs w:val="16"/>
              </w:rPr>
            </w:pPr>
            <w:r w:rsidRPr="00B62293">
              <w:rPr>
                <w:rFonts w:asciiTheme="minorHAnsi" w:hAnsiTheme="minorHAnsi" w:cs="Arial"/>
                <w:sz w:val="16"/>
                <w:szCs w:val="16"/>
              </w:rPr>
              <w:t>8 cups of flour</w:t>
            </w:r>
          </w:p>
          <w:p w14:paraId="3ED5D637" w14:textId="77777777" w:rsidR="00D00F81" w:rsidRPr="00B62293" w:rsidRDefault="00D00F81" w:rsidP="00D00F81">
            <w:pPr>
              <w:pStyle w:val="NormalWeb"/>
              <w:numPr>
                <w:ilvl w:val="0"/>
                <w:numId w:val="4"/>
              </w:numPr>
              <w:spacing w:before="0" w:beforeAutospacing="0" w:after="0" w:afterAutospacing="0"/>
              <w:textAlignment w:val="baseline"/>
              <w:rPr>
                <w:rFonts w:asciiTheme="minorHAnsi" w:hAnsiTheme="minorHAnsi" w:cs="Arial"/>
                <w:sz w:val="16"/>
                <w:szCs w:val="16"/>
              </w:rPr>
            </w:pPr>
            <w:r w:rsidRPr="00B62293">
              <w:rPr>
                <w:rFonts w:asciiTheme="minorHAnsi" w:hAnsiTheme="minorHAnsi" w:cs="Arial"/>
                <w:sz w:val="16"/>
                <w:szCs w:val="16"/>
              </w:rPr>
              <w:t>Food colouring</w:t>
            </w:r>
          </w:p>
          <w:p w14:paraId="2C87D692"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What to do:</w:t>
            </w:r>
          </w:p>
          <w:p w14:paraId="723F69AA" w14:textId="77777777" w:rsidR="00D00F81" w:rsidRPr="00B62293" w:rsidRDefault="00D00F81" w:rsidP="00D00F81">
            <w:pPr>
              <w:pStyle w:val="NormalWeb"/>
              <w:numPr>
                <w:ilvl w:val="0"/>
                <w:numId w:val="5"/>
              </w:numPr>
              <w:spacing w:before="0" w:beforeAutospacing="0" w:after="0" w:afterAutospacing="0"/>
              <w:textAlignment w:val="baseline"/>
              <w:rPr>
                <w:rFonts w:asciiTheme="minorHAnsi" w:hAnsiTheme="minorHAnsi" w:cs="Arial"/>
                <w:sz w:val="16"/>
                <w:szCs w:val="16"/>
              </w:rPr>
            </w:pPr>
            <w:r w:rsidRPr="00B62293">
              <w:rPr>
                <w:rFonts w:asciiTheme="minorHAnsi" w:hAnsiTheme="minorHAnsi" w:cs="Arial"/>
                <w:sz w:val="16"/>
                <w:szCs w:val="16"/>
              </w:rPr>
              <w:t>Mix oil and flour together</w:t>
            </w:r>
          </w:p>
          <w:p w14:paraId="05C59BAB" w14:textId="77777777" w:rsidR="00D00F81" w:rsidRPr="00B62293" w:rsidRDefault="00D00F81" w:rsidP="00D00F81">
            <w:pPr>
              <w:pStyle w:val="NormalWeb"/>
              <w:numPr>
                <w:ilvl w:val="0"/>
                <w:numId w:val="5"/>
              </w:numPr>
              <w:spacing w:before="0" w:beforeAutospacing="0" w:after="0" w:afterAutospacing="0"/>
              <w:textAlignment w:val="baseline"/>
              <w:rPr>
                <w:rFonts w:asciiTheme="minorHAnsi" w:hAnsiTheme="minorHAnsi" w:cs="Arial"/>
                <w:sz w:val="16"/>
                <w:szCs w:val="16"/>
              </w:rPr>
            </w:pPr>
            <w:r w:rsidRPr="00B62293">
              <w:rPr>
                <w:rFonts w:asciiTheme="minorHAnsi" w:hAnsiTheme="minorHAnsi" w:cs="Arial"/>
                <w:sz w:val="16"/>
                <w:szCs w:val="16"/>
              </w:rPr>
              <w:t>If using food colouring - ad to oil first. </w:t>
            </w:r>
          </w:p>
          <w:p w14:paraId="08F19ACF"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Enjoy moulding and exploring the cloud dough that you have created!</w:t>
            </w:r>
          </w:p>
        </w:tc>
        <w:tc>
          <w:tcPr>
            <w:tcW w:w="6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CA6B4"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Hop Scotch</w:t>
            </w:r>
          </w:p>
          <w:p w14:paraId="41242760" w14:textId="2B398600"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Using chalk, draw a scotch grid on the floor and practice counting as hopping and jumping through it.</w:t>
            </w:r>
            <w:r w:rsidR="007021B6" w:rsidRPr="00B62293">
              <w:rPr>
                <w:rFonts w:asciiTheme="minorHAnsi" w:hAnsiTheme="minorHAnsi" w:cs="Arial"/>
                <w:sz w:val="16"/>
                <w:szCs w:val="16"/>
              </w:rPr>
              <w:t xml:space="preserve"> </w:t>
            </w:r>
            <w:r w:rsidRPr="00B62293">
              <w:rPr>
                <w:rFonts w:asciiTheme="minorHAnsi" w:hAnsiTheme="minorHAnsi" w:cs="Arial"/>
                <w:sz w:val="16"/>
                <w:szCs w:val="16"/>
              </w:rPr>
              <w:t>You can practice counting in 1’s or 2’s</w:t>
            </w:r>
          </w:p>
        </w:tc>
      </w:tr>
      <w:tr w:rsidR="00B62293" w:rsidRPr="00B62293" w14:paraId="68C3E51D" w14:textId="77777777" w:rsidTr="007021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E1E3B"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Wednesday</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EAAA62"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Weaving </w:t>
            </w:r>
          </w:p>
          <w:p w14:paraId="44972946"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Develop fine motor skills through weaving. You can use strips of paper/magazines/string/wool </w:t>
            </w:r>
          </w:p>
          <w:p w14:paraId="76173AB1" w14:textId="7E5414CE"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bdr w:val="none" w:sz="0" w:space="0" w:color="auto" w:frame="1"/>
              </w:rPr>
              <w:fldChar w:fldCharType="begin"/>
            </w:r>
            <w:r w:rsidRPr="00B62293">
              <w:rPr>
                <w:rFonts w:asciiTheme="minorHAnsi" w:hAnsiTheme="minorHAnsi" w:cs="Arial"/>
                <w:sz w:val="16"/>
                <w:szCs w:val="16"/>
                <w:bdr w:val="none" w:sz="0" w:space="0" w:color="auto" w:frame="1"/>
              </w:rPr>
              <w:instrText xml:space="preserve"> INCLUDEPICTURE "https://lh6.googleusercontent.com/VshZ8tyt9XFiCstEb1Khy1SOf0c0MF0qUUs9HN048RNKEGDK5fcDx0Pcuq5VMnOrRatSSIKt9S_IQmxBBtehGPYtJgkVLkhJpvOcCt6LRC8Nfc7VyMZm_TylaHpPJc0DY-gp7VKM" \* MERGEFORMATINET </w:instrText>
            </w:r>
            <w:r w:rsidRPr="00B62293">
              <w:rPr>
                <w:rFonts w:asciiTheme="minorHAnsi" w:hAnsiTheme="minorHAnsi" w:cs="Arial"/>
                <w:sz w:val="16"/>
                <w:szCs w:val="16"/>
                <w:bdr w:val="none" w:sz="0" w:space="0" w:color="auto" w:frame="1"/>
              </w:rPr>
              <w:fldChar w:fldCharType="separate"/>
            </w:r>
            <w:r w:rsidRPr="00B62293">
              <w:rPr>
                <w:rFonts w:asciiTheme="minorHAnsi" w:hAnsiTheme="minorHAnsi" w:cs="Arial"/>
                <w:noProof/>
                <w:sz w:val="16"/>
                <w:szCs w:val="16"/>
                <w:bdr w:val="none" w:sz="0" w:space="0" w:color="auto" w:frame="1"/>
              </w:rPr>
              <w:drawing>
                <wp:inline distT="0" distB="0" distL="0" distR="0" wp14:anchorId="2CF8B3D6" wp14:editId="0F066827">
                  <wp:extent cx="858740" cy="644055"/>
                  <wp:effectExtent l="0" t="0" r="508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0056" cy="660042"/>
                          </a:xfrm>
                          <a:prstGeom prst="rect">
                            <a:avLst/>
                          </a:prstGeom>
                          <a:noFill/>
                          <a:ln>
                            <a:noFill/>
                          </a:ln>
                        </pic:spPr>
                      </pic:pic>
                    </a:graphicData>
                  </a:graphic>
                </wp:inline>
              </w:drawing>
            </w:r>
            <w:r w:rsidRPr="00B62293">
              <w:rPr>
                <w:rFonts w:asciiTheme="minorHAnsi" w:hAnsiTheme="minorHAnsi" w:cs="Arial"/>
                <w:sz w:val="16"/>
                <w:szCs w:val="16"/>
                <w:bdr w:val="none" w:sz="0" w:space="0" w:color="auto" w:frame="1"/>
              </w:rPr>
              <w:fldChar w:fldCharType="end"/>
            </w:r>
            <w:r w:rsidRPr="00B62293">
              <w:rPr>
                <w:rFonts w:asciiTheme="minorHAnsi" w:hAnsiTheme="minorHAnsi" w:cs="Arial"/>
                <w:sz w:val="16"/>
                <w:szCs w:val="16"/>
                <w:bdr w:val="none" w:sz="0" w:space="0" w:color="auto" w:frame="1"/>
              </w:rPr>
              <w:fldChar w:fldCharType="begin"/>
            </w:r>
            <w:r w:rsidRPr="00B62293">
              <w:rPr>
                <w:rFonts w:asciiTheme="minorHAnsi" w:hAnsiTheme="minorHAnsi" w:cs="Arial"/>
                <w:sz w:val="16"/>
                <w:szCs w:val="16"/>
                <w:bdr w:val="none" w:sz="0" w:space="0" w:color="auto" w:frame="1"/>
              </w:rPr>
              <w:instrText xml:space="preserve"> INCLUDEPICTURE "https://lh4.googleusercontent.com/wrc2KSj7bENpAOzFfkzdB06At-_xkdtF7KZVSK29TbNY-OehW_jHoleS28aKhTKZZP2TXGpJlg16ZSbFwxplQUYE_33qY-AAOuew_oUtqihzvKekhfyBvzvMSqPFYZ5uxeZEEdoO" \* MERGEFORMATINET </w:instrText>
            </w:r>
            <w:r w:rsidRPr="00B62293">
              <w:rPr>
                <w:rFonts w:asciiTheme="minorHAnsi" w:hAnsiTheme="minorHAnsi" w:cs="Arial"/>
                <w:sz w:val="16"/>
                <w:szCs w:val="16"/>
                <w:bdr w:val="none" w:sz="0" w:space="0" w:color="auto" w:frame="1"/>
              </w:rPr>
              <w:fldChar w:fldCharType="separate"/>
            </w:r>
            <w:r w:rsidRPr="00B62293">
              <w:rPr>
                <w:rFonts w:asciiTheme="minorHAnsi" w:hAnsiTheme="minorHAnsi" w:cs="Arial"/>
                <w:noProof/>
                <w:sz w:val="16"/>
                <w:szCs w:val="16"/>
                <w:bdr w:val="none" w:sz="0" w:space="0" w:color="auto" w:frame="1"/>
              </w:rPr>
              <w:drawing>
                <wp:inline distT="0" distB="0" distL="0" distR="0" wp14:anchorId="5C17E132" wp14:editId="61AE521A">
                  <wp:extent cx="963819" cy="644055"/>
                  <wp:effectExtent l="0" t="0" r="1905"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6658" cy="665999"/>
                          </a:xfrm>
                          <a:prstGeom prst="rect">
                            <a:avLst/>
                          </a:prstGeom>
                          <a:noFill/>
                          <a:ln>
                            <a:noFill/>
                          </a:ln>
                        </pic:spPr>
                      </pic:pic>
                    </a:graphicData>
                  </a:graphic>
                </wp:inline>
              </w:drawing>
            </w:r>
            <w:r w:rsidRPr="00B62293">
              <w:rPr>
                <w:rFonts w:asciiTheme="minorHAnsi" w:hAnsiTheme="minorHAnsi" w:cs="Arial"/>
                <w:sz w:val="16"/>
                <w:szCs w:val="16"/>
                <w:bdr w:val="none" w:sz="0" w:space="0" w:color="auto" w:frame="1"/>
              </w:rPr>
              <w:fldChar w:fldCharType="end"/>
            </w:r>
          </w:p>
        </w:tc>
        <w:tc>
          <w:tcPr>
            <w:tcW w:w="6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39774"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 xml:space="preserve">Using a ball practice </w:t>
            </w:r>
            <w:proofErr w:type="gramStart"/>
            <w:r w:rsidRPr="00B62293">
              <w:rPr>
                <w:rFonts w:asciiTheme="minorHAnsi" w:hAnsiTheme="minorHAnsi" w:cs="Arial"/>
                <w:sz w:val="16"/>
                <w:szCs w:val="16"/>
              </w:rPr>
              <w:t>some key gross motor skills</w:t>
            </w:r>
            <w:proofErr w:type="gramEnd"/>
            <w:r w:rsidRPr="00B62293">
              <w:rPr>
                <w:rFonts w:asciiTheme="minorHAnsi" w:hAnsiTheme="minorHAnsi" w:cs="Arial"/>
                <w:sz w:val="16"/>
                <w:szCs w:val="16"/>
              </w:rPr>
              <w:t>. Throwing, catching, kicking, dribbling. </w:t>
            </w:r>
          </w:p>
          <w:p w14:paraId="7A46206B"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 xml:space="preserve">Throwing and catching: </w:t>
            </w:r>
            <w:r w:rsidRPr="00B62293">
              <w:rPr>
                <w:rFonts w:asciiTheme="minorHAnsi" w:hAnsiTheme="minorHAnsi" w:cs="Arial"/>
                <w:sz w:val="16"/>
                <w:szCs w:val="16"/>
              </w:rPr>
              <w:t>play hot potato countdown from 10 to 0. The person holding the ball on 0 losses, they have the hot potato.</w:t>
            </w:r>
          </w:p>
          <w:p w14:paraId="6F569CA2"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Kicking and dribbling:</w:t>
            </w:r>
            <w:r w:rsidRPr="00B62293">
              <w:rPr>
                <w:rFonts w:asciiTheme="minorHAnsi" w:hAnsiTheme="minorHAnsi" w:cs="Arial"/>
                <w:sz w:val="16"/>
                <w:szCs w:val="16"/>
              </w:rPr>
              <w:t xml:space="preserve"> Set up some obstacles to dribble the ball in and out of. Could you set up a goal and take turns trying to score/block the goal?</w:t>
            </w:r>
          </w:p>
        </w:tc>
      </w:tr>
      <w:tr w:rsidR="00B62293" w:rsidRPr="00B62293" w14:paraId="7CAF2A8D" w14:textId="77777777" w:rsidTr="007021B6">
        <w:trPr>
          <w:trHeight w:val="2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989E3"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lastRenderedPageBreak/>
              <w:t>Thursday </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BA913"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ICT</w:t>
            </w:r>
          </w:p>
          <w:p w14:paraId="7D420F0C"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Think of your favourite animal. Draw a picture of it. Can you label parts of its body?</w:t>
            </w:r>
          </w:p>
          <w:p w14:paraId="6A4834B2"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 xml:space="preserve">With your grown up, use books/google to find out some facts about it. Where does it live? What does it like to eat? How much does it weigh? How fast can it run? </w:t>
            </w:r>
            <w:proofErr w:type="gramStart"/>
            <w:r w:rsidRPr="00B62293">
              <w:rPr>
                <w:rFonts w:asciiTheme="minorHAnsi" w:hAnsiTheme="minorHAnsi" w:cs="Arial"/>
                <w:sz w:val="16"/>
                <w:szCs w:val="16"/>
              </w:rPr>
              <w:t>Etc..</w:t>
            </w:r>
            <w:proofErr w:type="gramEnd"/>
            <w:r w:rsidRPr="00B62293">
              <w:rPr>
                <w:rFonts w:asciiTheme="minorHAnsi" w:hAnsiTheme="minorHAnsi" w:cs="Arial"/>
                <w:sz w:val="16"/>
                <w:szCs w:val="16"/>
              </w:rPr>
              <w:t> </w:t>
            </w:r>
          </w:p>
          <w:p w14:paraId="6F1A7BE2"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 xml:space="preserve">Have a go at writing down your 3 </w:t>
            </w:r>
            <w:proofErr w:type="gramStart"/>
            <w:r w:rsidRPr="00B62293">
              <w:rPr>
                <w:rFonts w:asciiTheme="minorHAnsi" w:hAnsiTheme="minorHAnsi" w:cs="Arial"/>
                <w:sz w:val="16"/>
                <w:szCs w:val="16"/>
              </w:rPr>
              <w:t>favourite</w:t>
            </w:r>
            <w:proofErr w:type="gramEnd"/>
            <w:r w:rsidRPr="00B62293">
              <w:rPr>
                <w:rFonts w:asciiTheme="minorHAnsi" w:hAnsiTheme="minorHAnsi" w:cs="Arial"/>
                <w:sz w:val="16"/>
                <w:szCs w:val="16"/>
              </w:rPr>
              <w:t> </w:t>
            </w:r>
          </w:p>
        </w:tc>
        <w:tc>
          <w:tcPr>
            <w:tcW w:w="6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0F8A88"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Natural Art</w:t>
            </w:r>
          </w:p>
          <w:p w14:paraId="7D425FF0"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Collect a variety of natural resources. Use them to create a collage. (Leaves, petals, flowers, twigs, bark, stones, mud, grass)</w:t>
            </w:r>
          </w:p>
          <w:p w14:paraId="766786E6" w14:textId="5E1126C9"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bdr w:val="none" w:sz="0" w:space="0" w:color="auto" w:frame="1"/>
              </w:rPr>
              <w:fldChar w:fldCharType="begin"/>
            </w:r>
            <w:r w:rsidRPr="00B62293">
              <w:rPr>
                <w:rFonts w:asciiTheme="minorHAnsi" w:hAnsiTheme="minorHAnsi" w:cs="Arial"/>
                <w:sz w:val="16"/>
                <w:szCs w:val="16"/>
                <w:bdr w:val="none" w:sz="0" w:space="0" w:color="auto" w:frame="1"/>
              </w:rPr>
              <w:instrText xml:space="preserve"> INCLUDEPICTURE "https://lh4.googleusercontent.com/ytr3BSt_iNdDWD8mzSGo6PyGznweAAMdRJWGtxPBbMUkvkiNKeAutOxpPi63c_84vKHJkhRvrApxZp476I0ar5r1VZZ6xMVcnPZHdlsTFvFslUt3dZaAj8GEe2paeBbz4sTbWcNT" \* MERGEFORMATINET </w:instrText>
            </w:r>
            <w:r w:rsidRPr="00B62293">
              <w:rPr>
                <w:rFonts w:asciiTheme="minorHAnsi" w:hAnsiTheme="minorHAnsi" w:cs="Arial"/>
                <w:sz w:val="16"/>
                <w:szCs w:val="16"/>
                <w:bdr w:val="none" w:sz="0" w:space="0" w:color="auto" w:frame="1"/>
              </w:rPr>
              <w:fldChar w:fldCharType="separate"/>
            </w:r>
            <w:r w:rsidRPr="00B62293">
              <w:rPr>
                <w:rFonts w:asciiTheme="minorHAnsi" w:hAnsiTheme="minorHAnsi" w:cs="Arial"/>
                <w:noProof/>
                <w:sz w:val="16"/>
                <w:szCs w:val="16"/>
                <w:bdr w:val="none" w:sz="0" w:space="0" w:color="auto" w:frame="1"/>
              </w:rPr>
              <w:drawing>
                <wp:inline distT="0" distB="0" distL="0" distR="0" wp14:anchorId="1B272DCF" wp14:editId="2F65AC9C">
                  <wp:extent cx="628153" cy="835217"/>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5810" cy="845398"/>
                          </a:xfrm>
                          <a:prstGeom prst="rect">
                            <a:avLst/>
                          </a:prstGeom>
                          <a:noFill/>
                          <a:ln>
                            <a:noFill/>
                          </a:ln>
                        </pic:spPr>
                      </pic:pic>
                    </a:graphicData>
                  </a:graphic>
                </wp:inline>
              </w:drawing>
            </w:r>
            <w:r w:rsidRPr="00B62293">
              <w:rPr>
                <w:rFonts w:asciiTheme="minorHAnsi" w:hAnsiTheme="minorHAnsi" w:cs="Arial"/>
                <w:sz w:val="16"/>
                <w:szCs w:val="16"/>
                <w:bdr w:val="none" w:sz="0" w:space="0" w:color="auto" w:frame="1"/>
              </w:rPr>
              <w:fldChar w:fldCharType="end"/>
            </w:r>
            <w:r w:rsidRPr="00B62293">
              <w:rPr>
                <w:rFonts w:asciiTheme="minorHAnsi" w:hAnsiTheme="minorHAnsi" w:cs="Arial"/>
                <w:sz w:val="16"/>
                <w:szCs w:val="16"/>
                <w:bdr w:val="none" w:sz="0" w:space="0" w:color="auto" w:frame="1"/>
              </w:rPr>
              <w:fldChar w:fldCharType="begin"/>
            </w:r>
            <w:r w:rsidRPr="00B62293">
              <w:rPr>
                <w:rFonts w:asciiTheme="minorHAnsi" w:hAnsiTheme="minorHAnsi" w:cs="Arial"/>
                <w:sz w:val="16"/>
                <w:szCs w:val="16"/>
                <w:bdr w:val="none" w:sz="0" w:space="0" w:color="auto" w:frame="1"/>
              </w:rPr>
              <w:instrText xml:space="preserve"> INCLUDEPICTURE "https://lh4.googleusercontent.com/Ugfq2XbAesn_QaAi4ISrj1ouvGcDjoKPVmZVCKKDrWZmfAvcJLrKNfHsriU_iZv8FJZdUJm3bwXohVB0AeHR6gODCqUUjhl-kVkZooWxRjga-Xl98slpvjWn7RRTH2ocP1zPK8Zc" \* MERGEFORMATINET </w:instrText>
            </w:r>
            <w:r w:rsidRPr="00B62293">
              <w:rPr>
                <w:rFonts w:asciiTheme="minorHAnsi" w:hAnsiTheme="minorHAnsi" w:cs="Arial"/>
                <w:sz w:val="16"/>
                <w:szCs w:val="16"/>
                <w:bdr w:val="none" w:sz="0" w:space="0" w:color="auto" w:frame="1"/>
              </w:rPr>
              <w:fldChar w:fldCharType="separate"/>
            </w:r>
            <w:r w:rsidRPr="00B62293">
              <w:rPr>
                <w:rFonts w:asciiTheme="minorHAnsi" w:hAnsiTheme="minorHAnsi" w:cs="Arial"/>
                <w:noProof/>
                <w:sz w:val="16"/>
                <w:szCs w:val="16"/>
                <w:bdr w:val="none" w:sz="0" w:space="0" w:color="auto" w:frame="1"/>
              </w:rPr>
              <w:drawing>
                <wp:inline distT="0" distB="0" distL="0" distR="0" wp14:anchorId="49150E3A" wp14:editId="3817BC59">
                  <wp:extent cx="628835" cy="834887"/>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6100" cy="857809"/>
                          </a:xfrm>
                          <a:prstGeom prst="rect">
                            <a:avLst/>
                          </a:prstGeom>
                          <a:noFill/>
                          <a:ln>
                            <a:noFill/>
                          </a:ln>
                        </pic:spPr>
                      </pic:pic>
                    </a:graphicData>
                  </a:graphic>
                </wp:inline>
              </w:drawing>
            </w:r>
            <w:r w:rsidRPr="00B62293">
              <w:rPr>
                <w:rFonts w:asciiTheme="minorHAnsi" w:hAnsiTheme="minorHAnsi" w:cs="Arial"/>
                <w:sz w:val="16"/>
                <w:szCs w:val="16"/>
                <w:bdr w:val="none" w:sz="0" w:space="0" w:color="auto" w:frame="1"/>
              </w:rPr>
              <w:fldChar w:fldCharType="end"/>
            </w:r>
          </w:p>
        </w:tc>
      </w:tr>
      <w:tr w:rsidR="00D00F81" w:rsidRPr="00B62293" w14:paraId="2B812FD3" w14:textId="77777777" w:rsidTr="007021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04CF2"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Friday </w:t>
            </w:r>
          </w:p>
        </w:tc>
        <w:tc>
          <w:tcPr>
            <w:tcW w:w="62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4C525"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Shaving Foam Bath Paints</w:t>
            </w:r>
          </w:p>
          <w:p w14:paraId="135BDF21"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You’ll need shaving foam, washable paints and some containers/baking tray. </w:t>
            </w:r>
          </w:p>
          <w:p w14:paraId="468BC1CA" w14:textId="77777777" w:rsidR="00D00F81" w:rsidRPr="00B62293" w:rsidRDefault="00000000">
            <w:pPr>
              <w:pStyle w:val="NormalWeb"/>
              <w:spacing w:before="0" w:beforeAutospacing="0" w:after="0" w:afterAutospacing="0"/>
              <w:rPr>
                <w:rFonts w:asciiTheme="minorHAnsi" w:hAnsiTheme="minorHAnsi"/>
                <w:sz w:val="16"/>
                <w:szCs w:val="16"/>
              </w:rPr>
            </w:pPr>
            <w:hyperlink r:id="rId29" w:history="1">
              <w:r w:rsidR="00D00F81" w:rsidRPr="00B62293">
                <w:rPr>
                  <w:rStyle w:val="Hyperlink"/>
                  <w:rFonts w:asciiTheme="minorHAnsi" w:hAnsiTheme="minorHAnsi" w:cs="Arial"/>
                  <w:color w:val="auto"/>
                  <w:sz w:val="16"/>
                  <w:szCs w:val="16"/>
                </w:rPr>
                <w:t>https://www.youtube.com/watch?v=ty5n5rC7LvA</w:t>
              </w:r>
            </w:hyperlink>
          </w:p>
        </w:tc>
        <w:tc>
          <w:tcPr>
            <w:tcW w:w="67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64330"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Create an obstacle course</w:t>
            </w:r>
          </w:p>
          <w:p w14:paraId="719C7C59"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Can you set out a track which involves changing levels and moving around different objects. </w:t>
            </w:r>
          </w:p>
          <w:p w14:paraId="1B5B6289"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What could you climb over? What could you crawl under?</w:t>
            </w:r>
          </w:p>
          <w:p w14:paraId="1BDFF385"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What could you run around? What could you jump through?</w:t>
            </w:r>
          </w:p>
          <w:p w14:paraId="798DEF4F"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What could you step through? </w:t>
            </w:r>
          </w:p>
          <w:p w14:paraId="55229A2A" w14:textId="77777777" w:rsidR="00D00F81" w:rsidRPr="00B62293" w:rsidRDefault="00D00F81">
            <w:pPr>
              <w:rPr>
                <w:sz w:val="16"/>
                <w:szCs w:val="16"/>
              </w:rPr>
            </w:pPr>
          </w:p>
        </w:tc>
      </w:tr>
    </w:tbl>
    <w:p w14:paraId="16148114" w14:textId="77777777" w:rsidR="00D00F81" w:rsidRPr="00B62293" w:rsidRDefault="00D00F81" w:rsidP="00D00F81"/>
    <w:p w14:paraId="2BA8A46C" w14:textId="2AF83130" w:rsidR="00D00F81" w:rsidRPr="00B62293" w:rsidRDefault="00D00F81" w:rsidP="00D00F81">
      <w:pPr>
        <w:pStyle w:val="NormalWeb"/>
        <w:spacing w:before="0" w:beforeAutospacing="0" w:after="0" w:afterAutospacing="0"/>
      </w:pPr>
      <w:r w:rsidRPr="00B62293">
        <w:rPr>
          <w:rFonts w:ascii="Arial" w:hAnsi="Arial" w:cs="Arial"/>
          <w:b/>
          <w:bCs/>
          <w:sz w:val="22"/>
          <w:szCs w:val="22"/>
          <w:u w:val="single"/>
        </w:rPr>
        <w:t xml:space="preserve">Key Stage </w:t>
      </w:r>
      <w:proofErr w:type="gramStart"/>
      <w:r w:rsidRPr="00B62293">
        <w:rPr>
          <w:rFonts w:ascii="Arial" w:hAnsi="Arial" w:cs="Arial"/>
          <w:b/>
          <w:bCs/>
          <w:sz w:val="22"/>
          <w:szCs w:val="22"/>
          <w:u w:val="single"/>
        </w:rPr>
        <w:t>1 </w:t>
      </w:r>
      <w:r w:rsidR="007021B6" w:rsidRPr="00B62293">
        <w:rPr>
          <w:rFonts w:ascii="Arial" w:hAnsi="Arial" w:cs="Arial"/>
          <w:b/>
          <w:bCs/>
          <w:sz w:val="22"/>
          <w:szCs w:val="22"/>
          <w:u w:val="single"/>
        </w:rPr>
        <w:t xml:space="preserve"> -</w:t>
      </w:r>
      <w:proofErr w:type="gramEnd"/>
      <w:r w:rsidR="007021B6" w:rsidRPr="00B62293">
        <w:rPr>
          <w:rFonts w:ascii="Arial" w:hAnsi="Arial" w:cs="Arial"/>
          <w:b/>
          <w:bCs/>
          <w:sz w:val="22"/>
          <w:szCs w:val="22"/>
          <w:u w:val="single"/>
        </w:rPr>
        <w:t xml:space="preserve"> EXAMPLE</w:t>
      </w:r>
    </w:p>
    <w:p w14:paraId="7FB899FF" w14:textId="77777777" w:rsidR="00D00F81" w:rsidRPr="00B62293" w:rsidRDefault="00D00F81" w:rsidP="00D00F81">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983"/>
        <w:gridCol w:w="5718"/>
        <w:gridCol w:w="7216"/>
      </w:tblGrid>
      <w:tr w:rsidR="00B62293" w:rsidRPr="00B62293" w14:paraId="7FA31BF8" w14:textId="77777777" w:rsidTr="00D00F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8D8E0" w14:textId="77777777" w:rsidR="00D00F81" w:rsidRPr="00B62293" w:rsidRDefault="00D00F81">
            <w:pPr>
              <w:pStyle w:val="NormalWeb"/>
              <w:spacing w:before="0" w:beforeAutospacing="0" w:after="0" w:afterAutospacing="0"/>
            </w:pPr>
            <w:r w:rsidRPr="00B62293">
              <w:rPr>
                <w:rFonts w:ascii="Arial" w:hAnsi="Arial" w:cs="Arial"/>
                <w:b/>
                <w:bCs/>
                <w:sz w:val="22"/>
                <w:szCs w:val="22"/>
              </w:rPr>
              <w:t>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A4F259" w14:textId="77777777" w:rsidR="00D00F81" w:rsidRPr="00B62293" w:rsidRDefault="00D00F81">
            <w:pPr>
              <w:pStyle w:val="NormalWeb"/>
              <w:spacing w:before="0" w:beforeAutospacing="0" w:after="0" w:afterAutospacing="0"/>
            </w:pPr>
            <w:r w:rsidRPr="00B62293">
              <w:rPr>
                <w:rFonts w:ascii="Arial" w:hAnsi="Arial" w:cs="Arial"/>
                <w:b/>
                <w:bCs/>
                <w:sz w:val="22"/>
                <w:szCs w:val="22"/>
              </w:rPr>
              <w:t>Indoor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22C87" w14:textId="77777777" w:rsidR="00D00F81" w:rsidRPr="00B62293" w:rsidRDefault="00D00F81">
            <w:pPr>
              <w:pStyle w:val="NormalWeb"/>
              <w:spacing w:before="0" w:beforeAutospacing="0" w:after="0" w:afterAutospacing="0"/>
            </w:pPr>
            <w:r w:rsidRPr="00B62293">
              <w:rPr>
                <w:rFonts w:ascii="Arial" w:hAnsi="Arial" w:cs="Arial"/>
                <w:b/>
                <w:bCs/>
                <w:sz w:val="22"/>
                <w:szCs w:val="22"/>
              </w:rPr>
              <w:t>Outdoor Activity</w:t>
            </w:r>
          </w:p>
        </w:tc>
      </w:tr>
      <w:tr w:rsidR="00B62293" w:rsidRPr="00B62293" w14:paraId="6115C2DC" w14:textId="77777777" w:rsidTr="00D00F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4ECA2"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Monday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6E04A" w14:textId="5A655567" w:rsidR="00D00F81" w:rsidRPr="00B62293" w:rsidRDefault="007021B6">
            <w:pPr>
              <w:pStyle w:val="NormalWeb"/>
              <w:spacing w:before="0" w:beforeAutospacing="0" w:after="0" w:afterAutospacing="0"/>
              <w:rPr>
                <w:rFonts w:asciiTheme="minorHAnsi" w:hAnsiTheme="minorHAnsi"/>
                <w:sz w:val="16"/>
                <w:szCs w:val="16"/>
              </w:rPr>
            </w:pPr>
            <w:r w:rsidRPr="00B62293">
              <w:rPr>
                <w:rFonts w:asciiTheme="minorHAnsi" w:hAnsiTheme="minorHAnsi"/>
                <w:noProof/>
                <w:sz w:val="16"/>
                <w:szCs w:val="16"/>
                <w:bdr w:val="none" w:sz="0" w:space="0" w:color="auto" w:frame="1"/>
              </w:rPr>
              <w:drawing>
                <wp:anchor distT="0" distB="0" distL="114300" distR="114300" simplePos="0" relativeHeight="251658240" behindDoc="0" locked="0" layoutInCell="1" allowOverlap="1" wp14:anchorId="47CFB178" wp14:editId="686C4317">
                  <wp:simplePos x="0" y="0"/>
                  <wp:positionH relativeFrom="column">
                    <wp:posOffset>3497221</wp:posOffset>
                  </wp:positionH>
                  <wp:positionV relativeFrom="paragraph">
                    <wp:posOffset>0</wp:posOffset>
                  </wp:positionV>
                  <wp:extent cx="349885" cy="946150"/>
                  <wp:effectExtent l="0" t="0" r="5715" b="635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9885"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F81" w:rsidRPr="00B62293">
              <w:rPr>
                <w:rFonts w:asciiTheme="minorHAnsi" w:hAnsiTheme="minorHAnsi" w:cs="Arial"/>
                <w:b/>
                <w:bCs/>
                <w:sz w:val="16"/>
                <w:szCs w:val="16"/>
              </w:rPr>
              <w:t>Life Skills - Learning how to fold clothes </w:t>
            </w:r>
            <w:r w:rsidR="00D00F81" w:rsidRPr="00B62293">
              <w:rPr>
                <w:rFonts w:asciiTheme="minorHAnsi" w:hAnsiTheme="minorHAnsi"/>
                <w:sz w:val="16"/>
                <w:szCs w:val="16"/>
                <w:bdr w:val="none" w:sz="0" w:space="0" w:color="auto" w:frame="1"/>
              </w:rPr>
              <w:fldChar w:fldCharType="begin"/>
            </w:r>
            <w:r w:rsidR="00D00F81" w:rsidRPr="00B62293">
              <w:rPr>
                <w:rFonts w:asciiTheme="minorHAnsi" w:hAnsiTheme="minorHAnsi"/>
                <w:sz w:val="16"/>
                <w:szCs w:val="16"/>
                <w:bdr w:val="none" w:sz="0" w:space="0" w:color="auto" w:frame="1"/>
              </w:rPr>
              <w:instrText xml:space="preserve"> INCLUDEPICTURE "https://lh6.googleusercontent.com/qrn10n-3fiffMs6fTDIKH5SQtaLR6CskT4kQT8w04H8lNIeUaNoByjKP_XsSvzsgLx8V7-uKOzQYRtWRCJIW_0MBqBow-L0qevLGD_tIG2hQBRpf8TJUWptSww4rtyGLo4FHNHh1" \* MERGEFORMATINET </w:instrText>
            </w:r>
            <w:r w:rsidR="00D00F81" w:rsidRPr="00B62293">
              <w:rPr>
                <w:rFonts w:asciiTheme="minorHAnsi" w:hAnsiTheme="minorHAnsi"/>
                <w:sz w:val="16"/>
                <w:szCs w:val="16"/>
                <w:bdr w:val="none" w:sz="0" w:space="0" w:color="auto" w:frame="1"/>
              </w:rPr>
              <w:fldChar w:fldCharType="end"/>
            </w:r>
          </w:p>
          <w:p w14:paraId="23F73DC4"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Watch the video(s) below and use this to teach your child how to fold their own clothes then put them away in the correct drawers. </w:t>
            </w:r>
          </w:p>
          <w:p w14:paraId="5F095B99" w14:textId="77777777" w:rsidR="00D00F81" w:rsidRPr="00B62293" w:rsidRDefault="00D00F81">
            <w:pPr>
              <w:rPr>
                <w:sz w:val="16"/>
                <w:szCs w:val="16"/>
              </w:rPr>
            </w:pPr>
          </w:p>
          <w:p w14:paraId="050BDCCB"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There is a folding hack, using a cardboard box, that may help! </w:t>
            </w:r>
          </w:p>
          <w:p w14:paraId="332213EA" w14:textId="77777777" w:rsidR="00D00F81" w:rsidRPr="00B62293" w:rsidRDefault="00D00F81">
            <w:pPr>
              <w:rPr>
                <w:sz w:val="16"/>
                <w:szCs w:val="16"/>
              </w:rPr>
            </w:pPr>
          </w:p>
          <w:p w14:paraId="3D62CC61"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Thank me later when all your washing is put away!</w:t>
            </w:r>
          </w:p>
          <w:p w14:paraId="12476CF3" w14:textId="77777777" w:rsidR="00D00F81" w:rsidRPr="00B62293" w:rsidRDefault="00000000">
            <w:pPr>
              <w:pStyle w:val="NormalWeb"/>
              <w:spacing w:before="0" w:beforeAutospacing="0" w:after="0" w:afterAutospacing="0"/>
              <w:rPr>
                <w:rFonts w:asciiTheme="minorHAnsi" w:hAnsiTheme="minorHAnsi"/>
                <w:sz w:val="16"/>
                <w:szCs w:val="16"/>
              </w:rPr>
            </w:pPr>
            <w:hyperlink r:id="rId31" w:history="1">
              <w:r w:rsidR="00D00F81" w:rsidRPr="00B62293">
                <w:rPr>
                  <w:rStyle w:val="Hyperlink"/>
                  <w:rFonts w:asciiTheme="minorHAnsi" w:hAnsiTheme="minorHAnsi" w:cs="Arial"/>
                  <w:color w:val="auto"/>
                  <w:sz w:val="16"/>
                  <w:szCs w:val="16"/>
                </w:rPr>
                <w:t>https://www.youtube.com/watch?v=E-qw-0NiCwc</w:t>
              </w:r>
            </w:hyperlink>
          </w:p>
          <w:p w14:paraId="592B533C" w14:textId="77777777" w:rsidR="00D00F81" w:rsidRPr="00B62293" w:rsidRDefault="00D00F81">
            <w:pPr>
              <w:rPr>
                <w:sz w:val="16"/>
                <w:szCs w:val="16"/>
              </w:rPr>
            </w:pPr>
          </w:p>
          <w:p w14:paraId="6E24FE09" w14:textId="77777777" w:rsidR="00D00F81" w:rsidRPr="00B62293" w:rsidRDefault="00000000">
            <w:pPr>
              <w:pStyle w:val="NormalWeb"/>
              <w:spacing w:before="0" w:beforeAutospacing="0" w:after="0" w:afterAutospacing="0"/>
              <w:rPr>
                <w:rFonts w:asciiTheme="minorHAnsi" w:hAnsiTheme="minorHAnsi"/>
                <w:sz w:val="16"/>
                <w:szCs w:val="16"/>
              </w:rPr>
            </w:pPr>
            <w:hyperlink r:id="rId32" w:history="1">
              <w:r w:rsidR="00D00F81" w:rsidRPr="00B62293">
                <w:rPr>
                  <w:rStyle w:val="Hyperlink"/>
                  <w:rFonts w:asciiTheme="minorHAnsi" w:hAnsiTheme="minorHAnsi" w:cs="Arial"/>
                  <w:color w:val="auto"/>
                  <w:sz w:val="16"/>
                  <w:szCs w:val="16"/>
                </w:rPr>
                <w:t>https://www.youtube.com/watch?v=LVjSf6kQmJE</w:t>
              </w:r>
            </w:hyperlink>
            <w:r w:rsidR="00D00F81" w:rsidRPr="00B62293">
              <w:rPr>
                <w:rFonts w:asciiTheme="minorHAnsi" w:hAnsiTheme="minorHAnsi" w:cs="Arial"/>
                <w:sz w:val="16"/>
                <w:szCs w:val="16"/>
              </w:rPr>
              <w:t> </w:t>
            </w:r>
          </w:p>
          <w:p w14:paraId="1C3285EC"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(2 minutes 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882E1" w14:textId="229B97EE" w:rsidR="00D00F81" w:rsidRPr="00B62293" w:rsidRDefault="007021B6">
            <w:pPr>
              <w:pStyle w:val="NormalWeb"/>
              <w:spacing w:before="0" w:beforeAutospacing="0" w:after="0" w:afterAutospacing="0"/>
              <w:rPr>
                <w:rFonts w:asciiTheme="minorHAnsi" w:hAnsiTheme="minorHAnsi"/>
                <w:sz w:val="16"/>
                <w:szCs w:val="16"/>
              </w:rPr>
            </w:pPr>
            <w:r w:rsidRPr="00B62293">
              <w:rPr>
                <w:rFonts w:asciiTheme="minorHAnsi" w:hAnsiTheme="minorHAnsi" w:cs="Arial"/>
                <w:noProof/>
                <w:sz w:val="16"/>
                <w:szCs w:val="16"/>
                <w:bdr w:val="none" w:sz="0" w:space="0" w:color="auto" w:frame="1"/>
              </w:rPr>
              <w:drawing>
                <wp:anchor distT="0" distB="0" distL="114300" distR="114300" simplePos="0" relativeHeight="251659264" behindDoc="0" locked="0" layoutInCell="1" allowOverlap="1" wp14:anchorId="57DDA4F6" wp14:editId="48252174">
                  <wp:simplePos x="0" y="0"/>
                  <wp:positionH relativeFrom="column">
                    <wp:posOffset>4024298</wp:posOffset>
                  </wp:positionH>
                  <wp:positionV relativeFrom="paragraph">
                    <wp:posOffset>98590</wp:posOffset>
                  </wp:positionV>
                  <wp:extent cx="357505" cy="66103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57505" cy="661035"/>
                          </a:xfrm>
                          <a:prstGeom prst="rect">
                            <a:avLst/>
                          </a:prstGeom>
                          <a:noFill/>
                          <a:ln>
                            <a:noFill/>
                          </a:ln>
                        </pic:spPr>
                      </pic:pic>
                    </a:graphicData>
                  </a:graphic>
                  <wp14:sizeRelH relativeFrom="page">
                    <wp14:pctWidth>0</wp14:pctWidth>
                  </wp14:sizeRelH>
                  <wp14:sizeRelV relativeFrom="page">
                    <wp14:pctHeight>0</wp14:pctHeight>
                  </wp14:sizeRelV>
                </wp:anchor>
              </w:drawing>
            </w:r>
            <w:r w:rsidR="00D00F81" w:rsidRPr="00B62293">
              <w:rPr>
                <w:rFonts w:asciiTheme="minorHAnsi" w:hAnsiTheme="minorHAnsi" w:cs="Arial"/>
                <w:b/>
                <w:bCs/>
                <w:sz w:val="16"/>
                <w:szCs w:val="16"/>
              </w:rPr>
              <w:t>Science - Plant hunt! </w:t>
            </w:r>
          </w:p>
          <w:p w14:paraId="4DD1CAE7"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Go outside in your garden or on a walk around your local area with an adult. What plants do you see? What colour are they? Are they plants you can eat or not? Do they have leaves or petals?  </w:t>
            </w:r>
          </w:p>
          <w:p w14:paraId="0461DF9B" w14:textId="77777777" w:rsidR="00D00F81" w:rsidRPr="00B62293" w:rsidRDefault="00D00F81">
            <w:pPr>
              <w:rPr>
                <w:sz w:val="16"/>
                <w:szCs w:val="16"/>
              </w:rPr>
            </w:pPr>
          </w:p>
          <w:p w14:paraId="39CBEF10"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 xml:space="preserve">Create sticky postcard using a small rectangle piece of card and some </w:t>
            </w:r>
            <w:proofErr w:type="gramStart"/>
            <w:r w:rsidRPr="00B62293">
              <w:rPr>
                <w:rFonts w:asciiTheme="minorHAnsi" w:hAnsiTheme="minorHAnsi" w:cs="Arial"/>
                <w:sz w:val="16"/>
                <w:szCs w:val="16"/>
              </w:rPr>
              <w:t>double sided</w:t>
            </w:r>
            <w:proofErr w:type="gramEnd"/>
            <w:r w:rsidRPr="00B62293">
              <w:rPr>
                <w:rFonts w:asciiTheme="minorHAnsi" w:hAnsiTheme="minorHAnsi" w:cs="Arial"/>
                <w:sz w:val="16"/>
                <w:szCs w:val="16"/>
              </w:rPr>
              <w:t xml:space="preserve"> sticky tape. Use this to collect pieces of different plants you find, sticking them to your board.</w:t>
            </w:r>
          </w:p>
          <w:p w14:paraId="5F9F03AA" w14:textId="77777777" w:rsidR="00D00F81" w:rsidRPr="00B62293" w:rsidRDefault="00D00F81">
            <w:pPr>
              <w:rPr>
                <w:sz w:val="16"/>
                <w:szCs w:val="16"/>
              </w:rPr>
            </w:pPr>
          </w:p>
          <w:p w14:paraId="725C7C34" w14:textId="3F3ABD73"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bdr w:val="none" w:sz="0" w:space="0" w:color="auto" w:frame="1"/>
              </w:rPr>
              <w:fldChar w:fldCharType="begin"/>
            </w:r>
            <w:r w:rsidRPr="00B62293">
              <w:rPr>
                <w:rFonts w:asciiTheme="minorHAnsi" w:hAnsiTheme="minorHAnsi" w:cs="Arial"/>
                <w:sz w:val="16"/>
                <w:szCs w:val="16"/>
                <w:bdr w:val="none" w:sz="0" w:space="0" w:color="auto" w:frame="1"/>
              </w:rPr>
              <w:instrText xml:space="preserve"> INCLUDEPICTURE "https://lh3.googleusercontent.com/bduuy1SeYQY8gdOgjQIUzWj2-DJ9kOjc0N0GdRB3kzoFLmMrYcBcjnSy7G2QWCduWnu6m0oi7WquxTtDCduMfuHr_IT4YRBjdpNtiqrFTpvKUTAHaTRlfWeUJIrUaS1YhYMDPdOQ" \* MERGEFORMATINET </w:instrText>
            </w:r>
            <w:r w:rsidRPr="00B62293">
              <w:rPr>
                <w:rFonts w:asciiTheme="minorHAnsi" w:hAnsiTheme="minorHAnsi" w:cs="Arial"/>
                <w:sz w:val="16"/>
                <w:szCs w:val="16"/>
                <w:bdr w:val="none" w:sz="0" w:space="0" w:color="auto" w:frame="1"/>
              </w:rPr>
              <w:fldChar w:fldCharType="separate"/>
            </w:r>
            <w:r w:rsidRPr="00B62293">
              <w:rPr>
                <w:rFonts w:asciiTheme="minorHAnsi" w:hAnsiTheme="minorHAnsi" w:cs="Arial"/>
                <w:noProof/>
                <w:sz w:val="16"/>
                <w:szCs w:val="16"/>
                <w:bdr w:val="none" w:sz="0" w:space="0" w:color="auto" w:frame="1"/>
              </w:rPr>
              <w:drawing>
                <wp:inline distT="0" distB="0" distL="0" distR="0" wp14:anchorId="05D81FBD" wp14:editId="4C9033B5">
                  <wp:extent cx="407669" cy="302150"/>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2922" cy="313455"/>
                          </a:xfrm>
                          <a:prstGeom prst="rect">
                            <a:avLst/>
                          </a:prstGeom>
                          <a:noFill/>
                          <a:ln>
                            <a:noFill/>
                          </a:ln>
                        </pic:spPr>
                      </pic:pic>
                    </a:graphicData>
                  </a:graphic>
                </wp:inline>
              </w:drawing>
            </w:r>
            <w:r w:rsidRPr="00B62293">
              <w:rPr>
                <w:rFonts w:asciiTheme="minorHAnsi" w:hAnsiTheme="minorHAnsi" w:cs="Arial"/>
                <w:sz w:val="16"/>
                <w:szCs w:val="16"/>
                <w:bdr w:val="none" w:sz="0" w:space="0" w:color="auto" w:frame="1"/>
              </w:rPr>
              <w:fldChar w:fldCharType="end"/>
            </w:r>
            <w:r w:rsidRPr="00B62293">
              <w:rPr>
                <w:rFonts w:asciiTheme="minorHAnsi" w:hAnsiTheme="minorHAnsi" w:cs="Arial"/>
                <w:sz w:val="16"/>
                <w:szCs w:val="16"/>
              </w:rPr>
              <w:t xml:space="preserve">  </w:t>
            </w:r>
            <w:r w:rsidR="007021B6" w:rsidRPr="00B62293">
              <w:rPr>
                <w:rFonts w:asciiTheme="minorHAnsi" w:hAnsiTheme="minorHAnsi" w:cs="Arial"/>
                <w:sz w:val="16"/>
                <w:szCs w:val="16"/>
                <w:bdr w:val="none" w:sz="0" w:space="0" w:color="auto" w:frame="1"/>
              </w:rPr>
              <w:fldChar w:fldCharType="begin"/>
            </w:r>
            <w:r w:rsidR="007021B6" w:rsidRPr="00B62293">
              <w:rPr>
                <w:rFonts w:asciiTheme="minorHAnsi" w:hAnsiTheme="minorHAnsi" w:cs="Arial"/>
                <w:sz w:val="16"/>
                <w:szCs w:val="16"/>
                <w:bdr w:val="none" w:sz="0" w:space="0" w:color="auto" w:frame="1"/>
              </w:rPr>
              <w:instrText xml:space="preserve"> INCLUDEPICTURE "https://lh3.googleusercontent.com/tsULAaDn8tOlMgQe_9JTjbypIDBbSbf1uMScL1H3Qb4dOm_KyOs77FhnS6e8VcaqQDLN13agcRGcB2tF4SkQCNqR0K0BI6qugHcgbYbwPDBN9F-L6LEa6Hr10eUPZJ-zRAgGFhbE" \* MERGEFORMATINET </w:instrText>
            </w:r>
            <w:r w:rsidR="007021B6" w:rsidRPr="00B62293">
              <w:rPr>
                <w:rFonts w:asciiTheme="minorHAnsi" w:hAnsiTheme="minorHAnsi" w:cs="Arial"/>
                <w:sz w:val="16"/>
                <w:szCs w:val="16"/>
                <w:bdr w:val="none" w:sz="0" w:space="0" w:color="auto" w:frame="1"/>
              </w:rPr>
              <w:fldChar w:fldCharType="separate"/>
            </w:r>
            <w:r w:rsidR="007021B6" w:rsidRPr="00B62293">
              <w:rPr>
                <w:rFonts w:asciiTheme="minorHAnsi" w:hAnsiTheme="minorHAnsi" w:cs="Arial"/>
                <w:noProof/>
                <w:sz w:val="16"/>
                <w:szCs w:val="16"/>
                <w:bdr w:val="none" w:sz="0" w:space="0" w:color="auto" w:frame="1"/>
              </w:rPr>
              <w:drawing>
                <wp:inline distT="0" distB="0" distL="0" distR="0" wp14:anchorId="4B82C822" wp14:editId="734494A5">
                  <wp:extent cx="496759" cy="31805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1552" cy="327524"/>
                          </a:xfrm>
                          <a:prstGeom prst="rect">
                            <a:avLst/>
                          </a:prstGeom>
                          <a:noFill/>
                          <a:ln>
                            <a:noFill/>
                          </a:ln>
                        </pic:spPr>
                      </pic:pic>
                    </a:graphicData>
                  </a:graphic>
                </wp:inline>
              </w:drawing>
            </w:r>
            <w:r w:rsidR="007021B6" w:rsidRPr="00B62293">
              <w:rPr>
                <w:rFonts w:asciiTheme="minorHAnsi" w:hAnsiTheme="minorHAnsi" w:cs="Arial"/>
                <w:sz w:val="16"/>
                <w:szCs w:val="16"/>
                <w:bdr w:val="none" w:sz="0" w:space="0" w:color="auto" w:frame="1"/>
              </w:rPr>
              <w:fldChar w:fldCharType="end"/>
            </w:r>
            <w:r w:rsidRPr="00B62293">
              <w:rPr>
                <w:rFonts w:asciiTheme="minorHAnsi" w:hAnsiTheme="minorHAnsi" w:cs="Arial"/>
                <w:sz w:val="16"/>
                <w:szCs w:val="16"/>
                <w:bdr w:val="none" w:sz="0" w:space="0" w:color="auto" w:frame="1"/>
              </w:rPr>
              <w:fldChar w:fldCharType="begin"/>
            </w:r>
            <w:r w:rsidRPr="00B62293">
              <w:rPr>
                <w:rFonts w:asciiTheme="minorHAnsi" w:hAnsiTheme="minorHAnsi" w:cs="Arial"/>
                <w:sz w:val="16"/>
                <w:szCs w:val="16"/>
                <w:bdr w:val="none" w:sz="0" w:space="0" w:color="auto" w:frame="1"/>
              </w:rPr>
              <w:instrText xml:space="preserve"> INCLUDEPICTURE "https://lh6.googleusercontent.com/mADSfVs7WoUNjWucfev4j8_pR-oN51oOdTEBkBKWMLbXOgs-wxUUawTD7t4hqehIJkbyejVfu3KmMtcUp_zqAU_jbtfIuNmW00WR8_xwduNJokUWFsg-SNW8k9uu8SeNSOVp5J-5" \* MERGEFORMATINET </w:instrText>
            </w:r>
            <w:r w:rsidRPr="00B62293">
              <w:rPr>
                <w:rFonts w:asciiTheme="minorHAnsi" w:hAnsiTheme="minorHAnsi" w:cs="Arial"/>
                <w:sz w:val="16"/>
                <w:szCs w:val="16"/>
                <w:bdr w:val="none" w:sz="0" w:space="0" w:color="auto" w:frame="1"/>
              </w:rPr>
              <w:fldChar w:fldCharType="end"/>
            </w:r>
          </w:p>
        </w:tc>
      </w:tr>
      <w:tr w:rsidR="00B62293" w:rsidRPr="00B62293" w14:paraId="32C54158" w14:textId="77777777" w:rsidTr="00D00F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16863"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Tuesday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E581C"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 xml:space="preserve">Art - Bubble Art! </w:t>
            </w:r>
            <w:r w:rsidRPr="00B62293">
              <w:rPr>
                <w:rStyle w:val="apple-tab-span"/>
                <w:rFonts w:asciiTheme="minorHAnsi" w:hAnsiTheme="minorHAnsi" w:cs="Arial"/>
                <w:b/>
                <w:bCs/>
                <w:sz w:val="16"/>
                <w:szCs w:val="16"/>
              </w:rPr>
              <w:tab/>
            </w:r>
            <w:r w:rsidRPr="00B62293">
              <w:rPr>
                <w:rFonts w:asciiTheme="minorHAnsi" w:hAnsiTheme="minorHAnsi" w:cs="Arial"/>
                <w:b/>
                <w:bCs/>
                <w:sz w:val="16"/>
                <w:szCs w:val="16"/>
              </w:rPr>
              <w:t xml:space="preserve"> </w:t>
            </w:r>
            <w:r w:rsidRPr="00B62293">
              <w:rPr>
                <w:rStyle w:val="apple-tab-span"/>
                <w:rFonts w:asciiTheme="minorHAnsi" w:hAnsiTheme="minorHAnsi" w:cs="Arial"/>
                <w:b/>
                <w:bCs/>
                <w:sz w:val="16"/>
                <w:szCs w:val="16"/>
              </w:rPr>
              <w:tab/>
            </w:r>
            <w:r w:rsidRPr="00B62293">
              <w:rPr>
                <w:rFonts w:asciiTheme="minorHAnsi" w:hAnsiTheme="minorHAnsi" w:cs="Arial"/>
                <w:b/>
                <w:bCs/>
                <w:sz w:val="16"/>
                <w:szCs w:val="16"/>
              </w:rPr>
              <w:t xml:space="preserve"> </w:t>
            </w:r>
            <w:r w:rsidRPr="00B62293">
              <w:rPr>
                <w:rStyle w:val="apple-tab-span"/>
                <w:rFonts w:asciiTheme="minorHAnsi" w:hAnsiTheme="minorHAnsi" w:cs="Arial"/>
                <w:b/>
                <w:bCs/>
                <w:sz w:val="16"/>
                <w:szCs w:val="16"/>
              </w:rPr>
              <w:tab/>
            </w:r>
            <w:r w:rsidRPr="00B62293">
              <w:rPr>
                <w:rStyle w:val="apple-tab-span"/>
                <w:rFonts w:asciiTheme="minorHAnsi" w:hAnsiTheme="minorHAnsi" w:cs="Arial"/>
                <w:b/>
                <w:bCs/>
                <w:sz w:val="16"/>
                <w:szCs w:val="16"/>
              </w:rPr>
              <w:tab/>
            </w:r>
          </w:p>
          <w:p w14:paraId="28370237" w14:textId="77777777" w:rsidR="00D00F81" w:rsidRPr="00B62293" w:rsidRDefault="00D00F81" w:rsidP="00D00F81">
            <w:pPr>
              <w:pStyle w:val="NormalWeb"/>
              <w:numPr>
                <w:ilvl w:val="0"/>
                <w:numId w:val="6"/>
              </w:numPr>
              <w:spacing w:before="0" w:beforeAutospacing="0" w:after="0" w:afterAutospacing="0"/>
              <w:textAlignment w:val="baseline"/>
              <w:rPr>
                <w:rFonts w:asciiTheme="minorHAnsi" w:hAnsiTheme="minorHAnsi" w:cs="Arial"/>
                <w:sz w:val="16"/>
                <w:szCs w:val="16"/>
              </w:rPr>
            </w:pPr>
            <w:r w:rsidRPr="00B62293">
              <w:rPr>
                <w:rFonts w:asciiTheme="minorHAnsi" w:hAnsiTheme="minorHAnsi" w:cs="Arial"/>
                <w:sz w:val="16"/>
                <w:szCs w:val="16"/>
              </w:rPr>
              <w:t>Bubble mixture (washing up liquid)</w:t>
            </w:r>
            <w:r w:rsidRPr="00B62293">
              <w:rPr>
                <w:rStyle w:val="apple-tab-span"/>
                <w:rFonts w:asciiTheme="minorHAnsi" w:hAnsiTheme="minorHAnsi" w:cs="Arial"/>
                <w:sz w:val="16"/>
                <w:szCs w:val="16"/>
              </w:rPr>
              <w:tab/>
            </w:r>
            <w:r w:rsidRPr="00B62293">
              <w:rPr>
                <w:rFonts w:asciiTheme="minorHAnsi" w:hAnsiTheme="minorHAnsi" w:cs="Arial"/>
                <w:sz w:val="16"/>
                <w:szCs w:val="16"/>
              </w:rPr>
              <w:br/>
              <w:t>Liquid food colouring – choose the colours depending on what you want your final outcome to be! Is it a Galaxy – choose purples and blues. Is it a garden? Choose greens and yellows!</w:t>
            </w:r>
          </w:p>
          <w:p w14:paraId="615CBBDD" w14:textId="513F1C93" w:rsidR="00D00F81" w:rsidRPr="00B62293" w:rsidRDefault="00D00F81" w:rsidP="00D00F81">
            <w:pPr>
              <w:pStyle w:val="NormalWeb"/>
              <w:numPr>
                <w:ilvl w:val="0"/>
                <w:numId w:val="6"/>
              </w:numPr>
              <w:spacing w:before="0" w:beforeAutospacing="0" w:after="0" w:afterAutospacing="0"/>
              <w:textAlignment w:val="baseline"/>
              <w:rPr>
                <w:rFonts w:asciiTheme="minorHAnsi" w:hAnsiTheme="minorHAnsi" w:cs="Arial"/>
                <w:sz w:val="16"/>
                <w:szCs w:val="16"/>
              </w:rPr>
            </w:pPr>
            <w:r w:rsidRPr="00B62293">
              <w:rPr>
                <w:rFonts w:asciiTheme="minorHAnsi" w:hAnsiTheme="minorHAnsi" w:cs="Arial"/>
                <w:sz w:val="16"/>
                <w:szCs w:val="16"/>
              </w:rPr>
              <w:lastRenderedPageBreak/>
              <w:t xml:space="preserve">Bubble wands or you could have fun making your own bubble blowing devices! (make a hole in the bottom of a plastic cup/plastic drink bottle/straw/funnel) </w:t>
            </w:r>
            <w:r w:rsidRPr="00B62293">
              <w:rPr>
                <w:rStyle w:val="apple-tab-span"/>
                <w:rFonts w:asciiTheme="minorHAnsi" w:hAnsiTheme="minorHAnsi" w:cs="Arial"/>
                <w:sz w:val="16"/>
                <w:szCs w:val="16"/>
              </w:rPr>
              <w:tab/>
            </w:r>
            <w:r w:rsidRPr="00B62293">
              <w:rPr>
                <w:rStyle w:val="apple-tab-span"/>
                <w:rFonts w:asciiTheme="minorHAnsi" w:hAnsiTheme="minorHAnsi" w:cs="Arial"/>
                <w:sz w:val="16"/>
                <w:szCs w:val="16"/>
              </w:rPr>
              <w:tab/>
            </w:r>
          </w:p>
          <w:p w14:paraId="3D9FFCDB" w14:textId="23032ACD" w:rsidR="00D00F81" w:rsidRPr="00B62293" w:rsidRDefault="007021B6" w:rsidP="00D00F81">
            <w:pPr>
              <w:pStyle w:val="NormalWeb"/>
              <w:numPr>
                <w:ilvl w:val="0"/>
                <w:numId w:val="6"/>
              </w:numPr>
              <w:spacing w:before="0" w:beforeAutospacing="0" w:after="0" w:afterAutospacing="0"/>
              <w:textAlignment w:val="baseline"/>
              <w:rPr>
                <w:rFonts w:asciiTheme="minorHAnsi" w:hAnsiTheme="minorHAnsi" w:cs="Arial"/>
                <w:sz w:val="16"/>
                <w:szCs w:val="16"/>
              </w:rPr>
            </w:pPr>
            <w:r w:rsidRPr="00B62293">
              <w:rPr>
                <w:rFonts w:asciiTheme="minorHAnsi" w:hAnsiTheme="minorHAnsi" w:cs="Arial"/>
                <w:b/>
                <w:bCs/>
                <w:noProof/>
                <w:sz w:val="16"/>
                <w:szCs w:val="16"/>
                <w:bdr w:val="none" w:sz="0" w:space="0" w:color="auto" w:frame="1"/>
              </w:rPr>
              <w:drawing>
                <wp:anchor distT="0" distB="0" distL="114300" distR="114300" simplePos="0" relativeHeight="251660288" behindDoc="0" locked="0" layoutInCell="1" allowOverlap="1" wp14:anchorId="6D0E5877" wp14:editId="2372F0B5">
                  <wp:simplePos x="0" y="0"/>
                  <wp:positionH relativeFrom="column">
                    <wp:posOffset>2956284</wp:posOffset>
                  </wp:positionH>
                  <wp:positionV relativeFrom="paragraph">
                    <wp:posOffset>48537</wp:posOffset>
                  </wp:positionV>
                  <wp:extent cx="984885" cy="691515"/>
                  <wp:effectExtent l="0" t="0" r="571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8488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2293">
              <w:rPr>
                <w:rFonts w:asciiTheme="minorHAnsi" w:hAnsiTheme="minorHAnsi" w:cs="Arial"/>
                <w:b/>
                <w:bCs/>
                <w:noProof/>
                <w:sz w:val="16"/>
                <w:szCs w:val="16"/>
                <w:bdr w:val="none" w:sz="0" w:space="0" w:color="auto" w:frame="1"/>
              </w:rPr>
              <w:drawing>
                <wp:anchor distT="0" distB="0" distL="114300" distR="114300" simplePos="0" relativeHeight="251662336" behindDoc="0" locked="0" layoutInCell="1" allowOverlap="1" wp14:anchorId="6063D082" wp14:editId="26E5F7E2">
                  <wp:simplePos x="0" y="0"/>
                  <wp:positionH relativeFrom="column">
                    <wp:posOffset>2955925</wp:posOffset>
                  </wp:positionH>
                  <wp:positionV relativeFrom="paragraph">
                    <wp:posOffset>51048</wp:posOffset>
                  </wp:positionV>
                  <wp:extent cx="984885" cy="691515"/>
                  <wp:effectExtent l="0" t="0" r="571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8488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D00F81" w:rsidRPr="00B62293">
              <w:rPr>
                <w:rFonts w:asciiTheme="minorHAnsi" w:hAnsiTheme="minorHAnsi" w:cs="Arial"/>
                <w:sz w:val="16"/>
                <w:szCs w:val="16"/>
              </w:rPr>
              <w:t>Sheet of paper/card</w:t>
            </w:r>
            <w:r w:rsidR="00D00F81" w:rsidRPr="00B62293">
              <w:rPr>
                <w:rStyle w:val="apple-tab-span"/>
                <w:rFonts w:asciiTheme="minorHAnsi" w:hAnsiTheme="minorHAnsi" w:cs="Arial"/>
                <w:sz w:val="16"/>
                <w:szCs w:val="16"/>
              </w:rPr>
              <w:tab/>
            </w:r>
            <w:r w:rsidR="00D00F81" w:rsidRPr="00B62293">
              <w:rPr>
                <w:rStyle w:val="apple-tab-span"/>
                <w:rFonts w:asciiTheme="minorHAnsi" w:hAnsiTheme="minorHAnsi" w:cs="Arial"/>
                <w:sz w:val="16"/>
                <w:szCs w:val="16"/>
              </w:rPr>
              <w:tab/>
            </w:r>
          </w:p>
          <w:p w14:paraId="3DB422CB" w14:textId="49092611" w:rsidR="00D00F81" w:rsidRPr="00B62293" w:rsidRDefault="00D00F81" w:rsidP="00D00F81">
            <w:pPr>
              <w:pStyle w:val="NormalWeb"/>
              <w:numPr>
                <w:ilvl w:val="0"/>
                <w:numId w:val="6"/>
              </w:numPr>
              <w:spacing w:before="0" w:beforeAutospacing="0" w:after="0" w:afterAutospacing="0"/>
              <w:textAlignment w:val="baseline"/>
              <w:rPr>
                <w:rFonts w:asciiTheme="minorHAnsi" w:hAnsiTheme="minorHAnsi" w:cs="Arial"/>
                <w:sz w:val="16"/>
                <w:szCs w:val="16"/>
              </w:rPr>
            </w:pPr>
            <w:r w:rsidRPr="00B62293">
              <w:rPr>
                <w:rFonts w:asciiTheme="minorHAnsi" w:hAnsiTheme="minorHAnsi" w:cs="Arial"/>
                <w:sz w:val="16"/>
                <w:szCs w:val="16"/>
              </w:rPr>
              <w:t>Containers to dip your wands into! </w:t>
            </w:r>
          </w:p>
          <w:p w14:paraId="42A7994B" w14:textId="1708C582" w:rsidR="00D00F81" w:rsidRPr="00B62293" w:rsidRDefault="00D00F81">
            <w:pPr>
              <w:rPr>
                <w:rFonts w:cs="Times New Roman"/>
                <w:sz w:val="16"/>
                <w:szCs w:val="16"/>
              </w:rPr>
            </w:pPr>
          </w:p>
          <w:p w14:paraId="32B09A07"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Activity</w:t>
            </w:r>
          </w:p>
          <w:p w14:paraId="3C11D8D5" w14:textId="306C422E"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Simply tip a little bubble mixture into a container (one for each colour).</w:t>
            </w:r>
          </w:p>
          <w:p w14:paraId="13B83880"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Add a little food colouring to each tray and stir gently (you don’t want to make too many bubbles</w:t>
            </w:r>
          </w:p>
          <w:p w14:paraId="1D5C472A" w14:textId="5B652301"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in your container because the bubbles don’t work as well when the mixture is all bubbly).</w:t>
            </w:r>
          </w:p>
          <w:p w14:paraId="7822E6BA" w14:textId="2136531F"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It’s time to blow bubbles all over your paper!</w:t>
            </w:r>
          </w:p>
          <w:p w14:paraId="5FA8A6F0" w14:textId="722C27E3"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bdr w:val="none" w:sz="0" w:space="0" w:color="auto" w:frame="1"/>
              </w:rPr>
              <w:fldChar w:fldCharType="begin"/>
            </w:r>
            <w:r w:rsidRPr="00B62293">
              <w:rPr>
                <w:rFonts w:asciiTheme="minorHAnsi" w:hAnsiTheme="minorHAnsi" w:cs="Arial"/>
                <w:b/>
                <w:bCs/>
                <w:sz w:val="16"/>
                <w:szCs w:val="16"/>
                <w:bdr w:val="none" w:sz="0" w:space="0" w:color="auto" w:frame="1"/>
              </w:rPr>
              <w:instrText xml:space="preserve"> INCLUDEPICTURE "https://lh4.googleusercontent.com/CMyC7gidEiyUZkiW-s7CpZlXVivkhw_tK-xhSClkjS2tLoDqiCJHgAZhOvl2LfKe1ltyKm-7ZyIZQnlbE--lBEeinr9ZpoxQ-Oq_vXWlcdteh4isd50Ts75TZrutaRVt2iy2b2AY" \* MERGEFORMATINET </w:instrText>
            </w:r>
            <w:r w:rsidRPr="00B62293">
              <w:rPr>
                <w:rFonts w:asciiTheme="minorHAnsi" w:hAnsiTheme="minorHAnsi" w:cs="Arial"/>
                <w:b/>
                <w:bCs/>
                <w:sz w:val="16"/>
                <w:szCs w:val="16"/>
                <w:bdr w:val="none" w:sz="0" w:space="0" w:color="auto" w:frame="1"/>
              </w:rPr>
              <w:fldChar w:fldCharType="end"/>
            </w:r>
            <w:r w:rsidRPr="00B62293">
              <w:rPr>
                <w:rFonts w:asciiTheme="minorHAnsi" w:hAnsiTheme="minorHAnsi" w:cs="Arial"/>
                <w:b/>
                <w:bCs/>
                <w:sz w:val="16"/>
                <w:szCs w:val="16"/>
              </w:rPr>
              <w:br/>
              <w:t xml:space="preserve"> </w:t>
            </w:r>
            <w:r w:rsidRPr="00B62293">
              <w:rPr>
                <w:rStyle w:val="apple-tab-span"/>
                <w:rFonts w:asciiTheme="minorHAnsi" w:hAnsiTheme="minorHAnsi" w:cs="Arial"/>
                <w:b/>
                <w:bCs/>
                <w:sz w:val="16"/>
                <w:szCs w:val="16"/>
              </w:rPr>
              <w:tab/>
            </w:r>
            <w:r w:rsidRPr="00B62293">
              <w:rPr>
                <w:rStyle w:val="apple-tab-span"/>
                <w:rFonts w:asciiTheme="minorHAnsi" w:hAnsiTheme="minorHAnsi" w:cs="Arial"/>
                <w:b/>
                <w:bCs/>
                <w:sz w:val="16"/>
                <w:szCs w:val="16"/>
              </w:rPr>
              <w:tab/>
            </w:r>
            <w:r w:rsidRPr="00B62293">
              <w:rPr>
                <w:rStyle w:val="apple-tab-span"/>
                <w:rFonts w:asciiTheme="minorHAnsi" w:hAnsiTheme="minorHAnsi" w:cs="Arial"/>
                <w:b/>
                <w:bCs/>
                <w:sz w:val="16"/>
                <w:szCs w:val="16"/>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91EF3" w14:textId="77777777" w:rsidR="00D00F81" w:rsidRPr="00B62293" w:rsidRDefault="00D00F81">
            <w:pPr>
              <w:rPr>
                <w:sz w:val="16"/>
                <w:szCs w:val="16"/>
              </w:rPr>
            </w:pPr>
          </w:p>
        </w:tc>
      </w:tr>
      <w:tr w:rsidR="00B62293" w:rsidRPr="00B62293" w14:paraId="5BF9D232" w14:textId="77777777" w:rsidTr="00D00F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68AA7A"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Wednesday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60FE89" w14:textId="77777777" w:rsidR="00D00F81" w:rsidRPr="00B62293" w:rsidRDefault="00D00F81">
            <w:pPr>
              <w:pStyle w:val="NormalWeb"/>
              <w:shd w:val="clear" w:color="auto" w:fill="FFFFFF"/>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Phonics/English</w:t>
            </w:r>
          </w:p>
          <w:p w14:paraId="7A119D0A" w14:textId="77777777" w:rsidR="00D00F81" w:rsidRPr="00B62293" w:rsidRDefault="00D00F81" w:rsidP="00D00F81">
            <w:pPr>
              <w:pStyle w:val="NormalWeb"/>
              <w:numPr>
                <w:ilvl w:val="0"/>
                <w:numId w:val="7"/>
              </w:numPr>
              <w:shd w:val="clear" w:color="auto" w:fill="FFFFFF"/>
              <w:spacing w:before="0" w:beforeAutospacing="0" w:after="0" w:afterAutospacing="0"/>
              <w:textAlignment w:val="baseline"/>
              <w:rPr>
                <w:rFonts w:asciiTheme="minorHAnsi" w:hAnsiTheme="minorHAnsi" w:cs="Arial"/>
                <w:sz w:val="16"/>
                <w:szCs w:val="16"/>
              </w:rPr>
            </w:pPr>
            <w:r w:rsidRPr="00B62293">
              <w:rPr>
                <w:rFonts w:asciiTheme="minorHAnsi" w:hAnsiTheme="minorHAnsi" w:cs="Arial"/>
                <w:sz w:val="16"/>
                <w:szCs w:val="16"/>
              </w:rPr>
              <w:t>Play snap or bingo with letters/sounds/capital letters and lowercase letters/High Frequency Words. Write letters on pieces of paper or card, to create homemade flashcards. Make two for each letter. Use them to play snap. </w:t>
            </w:r>
          </w:p>
          <w:p w14:paraId="10C28F95" w14:textId="77777777" w:rsidR="00D00F81" w:rsidRPr="00B62293" w:rsidRDefault="00D00F81" w:rsidP="00D00F81">
            <w:pPr>
              <w:pStyle w:val="NormalWeb"/>
              <w:numPr>
                <w:ilvl w:val="0"/>
                <w:numId w:val="8"/>
              </w:numPr>
              <w:shd w:val="clear" w:color="auto" w:fill="FFFFFF"/>
              <w:spacing w:before="0" w:beforeAutospacing="0" w:after="0" w:afterAutospacing="0"/>
              <w:textAlignment w:val="baseline"/>
              <w:rPr>
                <w:rFonts w:asciiTheme="minorHAnsi" w:hAnsiTheme="minorHAnsi" w:cs="Arial"/>
                <w:sz w:val="16"/>
                <w:szCs w:val="16"/>
              </w:rPr>
            </w:pPr>
            <w:r w:rsidRPr="00B62293">
              <w:rPr>
                <w:rFonts w:asciiTheme="minorHAnsi" w:hAnsiTheme="minorHAnsi" w:cs="Arial"/>
                <w:sz w:val="16"/>
                <w:szCs w:val="16"/>
              </w:rPr>
              <w:t>Play ‘I spy’ games (for example, ‘I spy something beginning with a…’, using the letter sound) when you are out and about. </w:t>
            </w:r>
          </w:p>
          <w:p w14:paraId="130AFFDA" w14:textId="77777777" w:rsidR="00D00F81" w:rsidRPr="00B62293" w:rsidRDefault="00D00F81">
            <w:pPr>
              <w:pStyle w:val="NormalWeb"/>
              <w:shd w:val="clear" w:color="auto" w:fill="FFFFFF"/>
              <w:spacing w:before="0" w:beforeAutospacing="0" w:after="0" w:afterAutospacing="0"/>
              <w:rPr>
                <w:rFonts w:asciiTheme="minorHAnsi" w:hAnsiTheme="minorHAnsi"/>
                <w:sz w:val="16"/>
                <w:szCs w:val="16"/>
              </w:rPr>
            </w:pPr>
            <w:r w:rsidRPr="00B62293">
              <w:rPr>
                <w:rFonts w:asciiTheme="minorHAnsi" w:hAnsiTheme="minorHAnsi" w:cs="Arial"/>
                <w:sz w:val="16"/>
                <w:szCs w:val="16"/>
              </w:rPr>
              <w:t>Phonic sounds you could use </w:t>
            </w:r>
          </w:p>
          <w:p w14:paraId="280614EE" w14:textId="77777777" w:rsidR="00D00F81" w:rsidRPr="00B62293" w:rsidRDefault="00D00F81">
            <w:pPr>
              <w:pStyle w:val="NormalWeb"/>
              <w:shd w:val="clear" w:color="auto" w:fill="FFFFFF"/>
              <w:spacing w:before="0" w:beforeAutospacing="0" w:after="0" w:afterAutospacing="0"/>
              <w:rPr>
                <w:rFonts w:asciiTheme="minorHAnsi" w:hAnsiTheme="minorHAnsi"/>
                <w:sz w:val="16"/>
                <w:szCs w:val="16"/>
              </w:rPr>
            </w:pPr>
            <w:proofErr w:type="spellStart"/>
            <w:proofErr w:type="gramStart"/>
            <w:r w:rsidRPr="00B62293">
              <w:rPr>
                <w:rFonts w:asciiTheme="minorHAnsi" w:hAnsiTheme="minorHAnsi" w:cs="Arial"/>
                <w:sz w:val="16"/>
                <w:szCs w:val="16"/>
              </w:rPr>
              <w:t>qu,ch</w:t>
            </w:r>
            <w:proofErr w:type="gramEnd"/>
            <w:r w:rsidRPr="00B62293">
              <w:rPr>
                <w:rFonts w:asciiTheme="minorHAnsi" w:hAnsiTheme="minorHAnsi" w:cs="Arial"/>
                <w:sz w:val="16"/>
                <w:szCs w:val="16"/>
              </w:rPr>
              <w:t>,sh,th,ng,ee,igh,oa,oo,ar,or,ur,ow,oi,ear,ure,air</w:t>
            </w:r>
            <w:proofErr w:type="spellEnd"/>
          </w:p>
          <w:p w14:paraId="0C5DB3EC" w14:textId="77777777" w:rsidR="00D00F81" w:rsidRPr="00B62293" w:rsidRDefault="00D00F81">
            <w:pPr>
              <w:rPr>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CC26D3"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 xml:space="preserve">Religious Education/Team Building - make a Sukkah! </w:t>
            </w:r>
            <w:r w:rsidRPr="00B62293">
              <w:rPr>
                <w:rFonts w:asciiTheme="minorHAnsi" w:hAnsiTheme="minorHAnsi" w:cs="Arial"/>
                <w:sz w:val="16"/>
                <w:szCs w:val="16"/>
              </w:rPr>
              <w:t xml:space="preserve">Judaism – Sukkah </w:t>
            </w:r>
            <w:proofErr w:type="gramStart"/>
            <w:r w:rsidRPr="00B62293">
              <w:rPr>
                <w:rFonts w:asciiTheme="minorHAnsi" w:hAnsiTheme="minorHAnsi" w:cs="Arial"/>
                <w:sz w:val="16"/>
                <w:szCs w:val="16"/>
              </w:rPr>
              <w:t>The</w:t>
            </w:r>
            <w:proofErr w:type="gramEnd"/>
            <w:r w:rsidRPr="00B62293">
              <w:rPr>
                <w:rFonts w:asciiTheme="minorHAnsi" w:hAnsiTheme="minorHAnsi" w:cs="Arial"/>
                <w:sz w:val="16"/>
                <w:szCs w:val="16"/>
              </w:rPr>
              <w:t xml:space="preserve"> Jewish festival of Sukkot can be marked by building a shelter or ‘sukkah’ which is used for the 7 day duration. The shelter commemorates the time that the Israelites spent in the wilderness after they were freed from slavery in Egypt. </w:t>
            </w:r>
            <w:r w:rsidRPr="00B62293">
              <w:rPr>
                <w:rFonts w:asciiTheme="minorHAnsi" w:hAnsiTheme="minorHAnsi" w:cs="Arial"/>
                <w:b/>
                <w:bCs/>
                <w:sz w:val="16"/>
                <w:szCs w:val="16"/>
              </w:rPr>
              <w:t>Sukkah Specifications: </w:t>
            </w:r>
          </w:p>
          <w:p w14:paraId="0FFA2813"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1. Be large enough to fit at least 1 person, a table for eating and a space for sleeping </w:t>
            </w:r>
          </w:p>
          <w:p w14:paraId="0AE015F5"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2. 2½-4 windproof walls </w:t>
            </w:r>
          </w:p>
          <w:p w14:paraId="51B71332"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3. The roof must provide shade but also gaps to view the sun/stars </w:t>
            </w:r>
          </w:p>
          <w:p w14:paraId="77685208"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4. It must have a doorway </w:t>
            </w:r>
          </w:p>
          <w:p w14:paraId="781FFA2F"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5. It must not be under any other form of shelter</w:t>
            </w:r>
          </w:p>
          <w:p w14:paraId="7DCDD1E2"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Suggested Equipment</w:t>
            </w:r>
            <w:r w:rsidRPr="00B62293">
              <w:rPr>
                <w:rFonts w:asciiTheme="minorHAnsi" w:hAnsiTheme="minorHAnsi" w:cs="Arial"/>
                <w:sz w:val="16"/>
                <w:szCs w:val="16"/>
              </w:rPr>
              <w:t xml:space="preserve"> Tarpaulins, Sheets, Long sticks Fixed posts or trees, Crates or pallets, Leafy branches or straw, Pegs, bungee, twine or other fixings, Ropes Decorations.</w:t>
            </w:r>
          </w:p>
        </w:tc>
      </w:tr>
      <w:tr w:rsidR="00B62293" w:rsidRPr="00B62293" w14:paraId="70B94B75" w14:textId="77777777" w:rsidTr="00D00F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1B530"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Thursday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0B0ED" w14:textId="77777777" w:rsidR="00D00F81" w:rsidRPr="00B62293" w:rsidRDefault="00D00F81">
            <w:pPr>
              <w:pStyle w:val="NormalWeb"/>
              <w:shd w:val="clear" w:color="auto" w:fill="FFFFFF"/>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Reading</w:t>
            </w:r>
          </w:p>
          <w:p w14:paraId="1FE060AC" w14:textId="77777777" w:rsidR="00D00F81" w:rsidRPr="00B62293" w:rsidRDefault="00D00F81" w:rsidP="00D00F81">
            <w:pPr>
              <w:pStyle w:val="NormalWeb"/>
              <w:numPr>
                <w:ilvl w:val="0"/>
                <w:numId w:val="9"/>
              </w:numPr>
              <w:shd w:val="clear" w:color="auto" w:fill="FFFFFF"/>
              <w:spacing w:before="0" w:beforeAutospacing="0" w:after="0" w:afterAutospacing="0"/>
              <w:textAlignment w:val="baseline"/>
              <w:rPr>
                <w:rFonts w:asciiTheme="minorHAnsi" w:hAnsiTheme="minorHAnsi" w:cs="Arial"/>
                <w:sz w:val="16"/>
                <w:szCs w:val="16"/>
              </w:rPr>
            </w:pPr>
            <w:r w:rsidRPr="00B62293">
              <w:rPr>
                <w:rFonts w:asciiTheme="minorHAnsi" w:hAnsiTheme="minorHAnsi" w:cs="Arial"/>
                <w:sz w:val="16"/>
                <w:szCs w:val="16"/>
              </w:rPr>
              <w:t>Have a look in your cupboards and ask your child to find the things you will need to buy when next shopping by reading the labels on products together.</w:t>
            </w:r>
          </w:p>
          <w:p w14:paraId="7DE96186" w14:textId="77777777" w:rsidR="00D00F81" w:rsidRPr="00B62293" w:rsidRDefault="00D00F81" w:rsidP="00D00F81">
            <w:pPr>
              <w:pStyle w:val="NormalWeb"/>
              <w:numPr>
                <w:ilvl w:val="0"/>
                <w:numId w:val="9"/>
              </w:numPr>
              <w:shd w:val="clear" w:color="auto" w:fill="FFFFFF"/>
              <w:spacing w:before="0" w:beforeAutospacing="0" w:after="0" w:afterAutospacing="0"/>
              <w:textAlignment w:val="baseline"/>
              <w:rPr>
                <w:rFonts w:asciiTheme="minorHAnsi" w:hAnsiTheme="minorHAnsi" w:cs="Arial"/>
                <w:sz w:val="16"/>
                <w:szCs w:val="16"/>
              </w:rPr>
            </w:pPr>
            <w:r w:rsidRPr="00B62293">
              <w:rPr>
                <w:rFonts w:asciiTheme="minorHAnsi" w:hAnsiTheme="minorHAnsi" w:cs="Arial"/>
                <w:sz w:val="16"/>
                <w:szCs w:val="16"/>
              </w:rPr>
              <w:t>Ask them to make you a list of the foods they would like you to buy! </w:t>
            </w:r>
          </w:p>
          <w:p w14:paraId="7D4F56F9" w14:textId="77777777" w:rsidR="00D00F81" w:rsidRPr="00B62293" w:rsidRDefault="00D00F81" w:rsidP="00D00F81">
            <w:pPr>
              <w:pStyle w:val="NormalWeb"/>
              <w:numPr>
                <w:ilvl w:val="0"/>
                <w:numId w:val="9"/>
              </w:numPr>
              <w:shd w:val="clear" w:color="auto" w:fill="FFFFFF"/>
              <w:spacing w:before="0" w:beforeAutospacing="0" w:after="0" w:afterAutospacing="0"/>
              <w:textAlignment w:val="baseline"/>
              <w:rPr>
                <w:rFonts w:asciiTheme="minorHAnsi" w:hAnsiTheme="minorHAnsi" w:cs="Arial"/>
                <w:sz w:val="16"/>
                <w:szCs w:val="16"/>
              </w:rPr>
            </w:pPr>
            <w:r w:rsidRPr="00B62293">
              <w:rPr>
                <w:rFonts w:asciiTheme="minorHAnsi" w:hAnsiTheme="minorHAnsi" w:cs="Arial"/>
                <w:sz w:val="16"/>
                <w:szCs w:val="16"/>
              </w:rPr>
              <w:t>Maybe they could create a recipe and write a set of instructions using their favourite ingredients!</w:t>
            </w:r>
          </w:p>
          <w:p w14:paraId="67C8940D" w14:textId="77777777" w:rsidR="00D00F81" w:rsidRPr="00B62293" w:rsidRDefault="00D00F81">
            <w:pPr>
              <w:pStyle w:val="NormalWeb"/>
              <w:shd w:val="clear" w:color="auto" w:fill="FFFFFF"/>
              <w:spacing w:before="0" w:beforeAutospacing="0" w:after="0" w:afterAutospacing="0"/>
              <w:ind w:left="720"/>
              <w:rPr>
                <w:rFonts w:asciiTheme="minorHAnsi" w:hAnsiTheme="minorHAnsi"/>
                <w:sz w:val="16"/>
                <w:szCs w:val="16"/>
              </w:rPr>
            </w:pPr>
            <w:r w:rsidRPr="00B62293">
              <w:rPr>
                <w:rFonts w:asciiTheme="minorHAnsi" w:hAnsiTheme="minorHAnsi"/>
                <w:sz w:val="16"/>
                <w:szCs w:val="16"/>
              </w:rPr>
              <w:t> </w:t>
            </w:r>
          </w:p>
          <w:p w14:paraId="14E4B1D5" w14:textId="77777777" w:rsidR="00D00F81" w:rsidRPr="00B62293" w:rsidRDefault="00D00F81">
            <w:pPr>
              <w:pStyle w:val="NormalWeb"/>
              <w:shd w:val="clear" w:color="auto" w:fill="FFFFFF"/>
              <w:spacing w:before="0" w:beforeAutospacing="0" w:after="0" w:afterAutospacing="0"/>
              <w:rPr>
                <w:rFonts w:asciiTheme="minorHAnsi" w:hAnsiTheme="minorHAnsi"/>
                <w:sz w:val="16"/>
                <w:szCs w:val="16"/>
              </w:rPr>
            </w:pPr>
            <w:r w:rsidRPr="00B62293">
              <w:rPr>
                <w:rFonts w:asciiTheme="minorHAnsi" w:hAnsiTheme="minorHAnsi"/>
                <w:sz w:val="16"/>
                <w:szCs w:val="16"/>
              </w:rPr>
              <w:t> </w:t>
            </w:r>
          </w:p>
          <w:p w14:paraId="2486FC91" w14:textId="77777777" w:rsidR="00D00F81" w:rsidRPr="00B62293" w:rsidRDefault="00D00F81">
            <w:pPr>
              <w:rPr>
                <w:sz w:val="16"/>
                <w:szCs w:val="16"/>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40563"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Geography </w:t>
            </w:r>
          </w:p>
          <w:p w14:paraId="6E9FA870" w14:textId="5C86D46E"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This is an engaging hook for a geography lesson in which children consider routes and mapping in miniature. They are challenged to think about the detail that they see, the panoramic views, the paths, climbs and tunnels that they may be travelling through all from the perspective of an ant. The activity can also support literacy by stimulating the use of descriptive language and imaginative place naming. Children could write their own guided tour or even record an audio tour as a speaking and listening extension.</w:t>
            </w:r>
          </w:p>
          <w:p w14:paraId="7E0DCC17" w14:textId="3B9055D4" w:rsidR="00D00F81" w:rsidRPr="00B62293" w:rsidRDefault="007021B6">
            <w:pPr>
              <w:pStyle w:val="NormalWeb"/>
              <w:spacing w:before="0" w:beforeAutospacing="0" w:after="0" w:afterAutospacing="0"/>
              <w:rPr>
                <w:rFonts w:asciiTheme="minorHAnsi" w:hAnsiTheme="minorHAnsi"/>
                <w:sz w:val="16"/>
                <w:szCs w:val="16"/>
              </w:rPr>
            </w:pPr>
            <w:r w:rsidRPr="00B62293">
              <w:rPr>
                <w:rFonts w:asciiTheme="minorHAnsi" w:hAnsiTheme="minorHAnsi" w:cs="Arial"/>
                <w:noProof/>
                <w:sz w:val="16"/>
                <w:szCs w:val="16"/>
                <w:bdr w:val="none" w:sz="0" w:space="0" w:color="auto" w:frame="1"/>
              </w:rPr>
              <w:drawing>
                <wp:anchor distT="0" distB="0" distL="114300" distR="114300" simplePos="0" relativeHeight="251663360" behindDoc="0" locked="0" layoutInCell="1" allowOverlap="1" wp14:anchorId="5A64CB09" wp14:editId="5962C488">
                  <wp:simplePos x="0" y="0"/>
                  <wp:positionH relativeFrom="column">
                    <wp:posOffset>3350094</wp:posOffset>
                  </wp:positionH>
                  <wp:positionV relativeFrom="paragraph">
                    <wp:posOffset>289560</wp:posOffset>
                  </wp:positionV>
                  <wp:extent cx="1092200" cy="73914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9220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F81" w:rsidRPr="00B62293">
              <w:rPr>
                <w:rFonts w:asciiTheme="minorHAnsi" w:hAnsiTheme="minorHAnsi" w:cs="Arial"/>
                <w:b/>
                <w:bCs/>
                <w:sz w:val="16"/>
                <w:szCs w:val="16"/>
              </w:rPr>
              <w:t xml:space="preserve">You will need:  </w:t>
            </w:r>
            <w:r w:rsidR="00D00F81" w:rsidRPr="00B62293">
              <w:rPr>
                <w:rFonts w:asciiTheme="minorHAnsi" w:hAnsiTheme="minorHAnsi" w:cs="Arial"/>
                <w:sz w:val="16"/>
                <w:szCs w:val="16"/>
              </w:rPr>
              <w:t xml:space="preserve">String, or wool a few metres </w:t>
            </w:r>
            <w:proofErr w:type="gramStart"/>
            <w:r w:rsidR="00D00F81" w:rsidRPr="00B62293">
              <w:rPr>
                <w:rFonts w:asciiTheme="minorHAnsi" w:hAnsiTheme="minorHAnsi" w:cs="Arial"/>
                <w:sz w:val="16"/>
                <w:szCs w:val="16"/>
              </w:rPr>
              <w:t>long,  Masking</w:t>
            </w:r>
            <w:proofErr w:type="gramEnd"/>
            <w:r w:rsidR="00D00F81" w:rsidRPr="00B62293">
              <w:rPr>
                <w:rFonts w:asciiTheme="minorHAnsi" w:hAnsiTheme="minorHAnsi" w:cs="Arial"/>
                <w:sz w:val="16"/>
                <w:szCs w:val="16"/>
              </w:rPr>
              <w:t xml:space="preserve"> tape and a pen to create small flags for landmarks, A varied natural landscape such as beneath a hedgerow or a patch of longer grass, A camera or tablet and mirrors/magnifying glasses (optional)</w:t>
            </w:r>
          </w:p>
          <w:p w14:paraId="725B94D9" w14:textId="77777777" w:rsidR="00D00F81" w:rsidRPr="00B62293" w:rsidRDefault="00D00F81" w:rsidP="00D00F81">
            <w:pPr>
              <w:pStyle w:val="NormalWeb"/>
              <w:numPr>
                <w:ilvl w:val="0"/>
                <w:numId w:val="10"/>
              </w:numPr>
              <w:spacing w:before="0" w:beforeAutospacing="0" w:after="0" w:afterAutospacing="0"/>
              <w:textAlignment w:val="baseline"/>
              <w:rPr>
                <w:rFonts w:asciiTheme="minorHAnsi" w:hAnsiTheme="minorHAnsi" w:cs="Arial"/>
                <w:sz w:val="16"/>
                <w:szCs w:val="16"/>
              </w:rPr>
            </w:pPr>
            <w:r w:rsidRPr="00B62293">
              <w:rPr>
                <w:rFonts w:asciiTheme="minorHAnsi" w:hAnsiTheme="minorHAnsi" w:cs="Arial"/>
                <w:sz w:val="16"/>
                <w:szCs w:val="16"/>
              </w:rPr>
              <w:t>Take a length of string.</w:t>
            </w:r>
          </w:p>
          <w:p w14:paraId="3E6A4AD5" w14:textId="77777777" w:rsidR="00D00F81" w:rsidRPr="00B62293" w:rsidRDefault="00D00F81" w:rsidP="00D00F81">
            <w:pPr>
              <w:pStyle w:val="NormalWeb"/>
              <w:numPr>
                <w:ilvl w:val="0"/>
                <w:numId w:val="10"/>
              </w:numPr>
              <w:spacing w:before="0" w:beforeAutospacing="0" w:after="0" w:afterAutospacing="0"/>
              <w:textAlignment w:val="baseline"/>
              <w:rPr>
                <w:rFonts w:asciiTheme="minorHAnsi" w:hAnsiTheme="minorHAnsi" w:cs="Arial"/>
                <w:sz w:val="16"/>
                <w:szCs w:val="16"/>
              </w:rPr>
            </w:pPr>
            <w:r w:rsidRPr="00B62293">
              <w:rPr>
                <w:rFonts w:asciiTheme="minorHAnsi" w:hAnsiTheme="minorHAnsi" w:cs="Arial"/>
                <w:sz w:val="16"/>
                <w:szCs w:val="16"/>
              </w:rPr>
              <w:t> 2. Lay the string out across a small stretch of varied terrain. </w:t>
            </w:r>
          </w:p>
          <w:p w14:paraId="0EC5ACEA" w14:textId="77777777" w:rsidR="00D00F81" w:rsidRPr="00B62293" w:rsidRDefault="00D00F81" w:rsidP="00D00F81">
            <w:pPr>
              <w:pStyle w:val="NormalWeb"/>
              <w:numPr>
                <w:ilvl w:val="0"/>
                <w:numId w:val="10"/>
              </w:numPr>
              <w:spacing w:before="0" w:beforeAutospacing="0" w:after="0" w:afterAutospacing="0"/>
              <w:textAlignment w:val="baseline"/>
              <w:rPr>
                <w:rFonts w:asciiTheme="minorHAnsi" w:hAnsiTheme="minorHAnsi" w:cs="Arial"/>
                <w:sz w:val="16"/>
                <w:szCs w:val="16"/>
              </w:rPr>
            </w:pPr>
            <w:r w:rsidRPr="00B62293">
              <w:rPr>
                <w:rFonts w:asciiTheme="minorHAnsi" w:hAnsiTheme="minorHAnsi" w:cs="Arial"/>
                <w:sz w:val="16"/>
                <w:szCs w:val="16"/>
              </w:rPr>
              <w:t>3. Get down low to the ground and examine the ‘route’ that the string takes from an ant’s point of view. </w:t>
            </w:r>
          </w:p>
          <w:p w14:paraId="50875730" w14:textId="258F2422" w:rsidR="00D00F81" w:rsidRPr="00B62293" w:rsidRDefault="00D00F81" w:rsidP="00D00F81">
            <w:pPr>
              <w:pStyle w:val="NormalWeb"/>
              <w:numPr>
                <w:ilvl w:val="0"/>
                <w:numId w:val="10"/>
              </w:numPr>
              <w:spacing w:before="0" w:beforeAutospacing="0" w:after="0" w:afterAutospacing="0"/>
              <w:textAlignment w:val="baseline"/>
              <w:rPr>
                <w:rFonts w:asciiTheme="minorHAnsi" w:hAnsiTheme="minorHAnsi" w:cs="Arial"/>
                <w:sz w:val="16"/>
                <w:szCs w:val="16"/>
              </w:rPr>
            </w:pPr>
            <w:r w:rsidRPr="00B62293">
              <w:rPr>
                <w:rFonts w:asciiTheme="minorHAnsi" w:hAnsiTheme="minorHAnsi" w:cs="Arial"/>
                <w:sz w:val="16"/>
                <w:szCs w:val="16"/>
              </w:rPr>
              <w:lastRenderedPageBreak/>
              <w:t> Interesting points can be marked with short twigs and masking tape labels. </w:t>
            </w:r>
          </w:p>
          <w:p w14:paraId="73289F88" w14:textId="3A2749CA" w:rsidR="00D00F81" w:rsidRPr="00B62293" w:rsidRDefault="00D00F81" w:rsidP="00D00F81">
            <w:pPr>
              <w:pStyle w:val="NormalWeb"/>
              <w:numPr>
                <w:ilvl w:val="0"/>
                <w:numId w:val="10"/>
              </w:numPr>
              <w:spacing w:before="0" w:beforeAutospacing="0" w:after="0" w:afterAutospacing="0"/>
              <w:textAlignment w:val="baseline"/>
              <w:rPr>
                <w:rFonts w:asciiTheme="minorHAnsi" w:hAnsiTheme="minorHAnsi" w:cs="Arial"/>
                <w:sz w:val="16"/>
                <w:szCs w:val="16"/>
              </w:rPr>
            </w:pPr>
            <w:r w:rsidRPr="00B62293">
              <w:rPr>
                <w:rFonts w:asciiTheme="minorHAnsi" w:hAnsiTheme="minorHAnsi" w:cs="Arial"/>
                <w:sz w:val="16"/>
                <w:szCs w:val="16"/>
              </w:rPr>
              <w:t> Mirrors or magnifying glasses can give a different perspective and cameras or tablets used to take macro-pictures.</w:t>
            </w:r>
          </w:p>
          <w:p w14:paraId="787D0F1A" w14:textId="013B2363" w:rsidR="00D00F81" w:rsidRPr="00B62293" w:rsidRDefault="00D00F81" w:rsidP="00D00F81">
            <w:pPr>
              <w:pStyle w:val="NormalWeb"/>
              <w:numPr>
                <w:ilvl w:val="0"/>
                <w:numId w:val="10"/>
              </w:numPr>
              <w:spacing w:before="0" w:beforeAutospacing="0" w:after="0" w:afterAutospacing="0"/>
              <w:textAlignment w:val="baseline"/>
              <w:rPr>
                <w:rFonts w:asciiTheme="minorHAnsi" w:hAnsiTheme="minorHAnsi" w:cs="Arial"/>
                <w:sz w:val="16"/>
                <w:szCs w:val="16"/>
              </w:rPr>
            </w:pPr>
            <w:r w:rsidRPr="00B62293">
              <w:rPr>
                <w:rFonts w:asciiTheme="minorHAnsi" w:hAnsiTheme="minorHAnsi" w:cs="Arial"/>
                <w:sz w:val="16"/>
                <w:szCs w:val="16"/>
                <w:bdr w:val="none" w:sz="0" w:space="0" w:color="auto" w:frame="1"/>
              </w:rPr>
              <w:fldChar w:fldCharType="begin"/>
            </w:r>
            <w:r w:rsidRPr="00B62293">
              <w:rPr>
                <w:rFonts w:asciiTheme="minorHAnsi" w:hAnsiTheme="minorHAnsi" w:cs="Arial"/>
                <w:sz w:val="16"/>
                <w:szCs w:val="16"/>
                <w:bdr w:val="none" w:sz="0" w:space="0" w:color="auto" w:frame="1"/>
              </w:rPr>
              <w:instrText xml:space="preserve"> INCLUDEPICTURE "https://lh4.googleusercontent.com/sej26ejFxOClepPAkrCV1le0Natmb_UMzhhjrho6uVMMsjussXB3-mUagXBdSJhMPWfk56vWwxr5ka4oPDDfGFAhkqsfylXPxR2bP6EweeB1EstyomB8KpdgjTVVN8zR_Z792b49" \* MERGEFORMATINET </w:instrText>
            </w:r>
            <w:r w:rsidRPr="00B62293">
              <w:rPr>
                <w:rFonts w:asciiTheme="minorHAnsi" w:hAnsiTheme="minorHAnsi" w:cs="Arial"/>
                <w:sz w:val="16"/>
                <w:szCs w:val="16"/>
                <w:bdr w:val="none" w:sz="0" w:space="0" w:color="auto" w:frame="1"/>
              </w:rPr>
              <w:fldChar w:fldCharType="end"/>
            </w:r>
          </w:p>
        </w:tc>
      </w:tr>
      <w:tr w:rsidR="00D00F81" w:rsidRPr="00B62293" w14:paraId="4BECC87A" w14:textId="77777777" w:rsidTr="00D00F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0C0D1" w14:textId="77777777" w:rsidR="00D00F81" w:rsidRPr="00B62293" w:rsidRDefault="00D00F81" w:rsidP="007021B6">
            <w:pPr>
              <w:rPr>
                <w:sz w:val="16"/>
                <w:szCs w:val="16"/>
              </w:rPr>
            </w:pPr>
            <w:r w:rsidRPr="00B62293">
              <w:rPr>
                <w:sz w:val="16"/>
                <w:szCs w:val="16"/>
              </w:rPr>
              <w:lastRenderedPageBreak/>
              <w:t>Friday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1C866" w14:textId="1DABA608" w:rsidR="00D00F81" w:rsidRPr="00B62293" w:rsidRDefault="007021B6" w:rsidP="007021B6">
            <w:pPr>
              <w:rPr>
                <w:sz w:val="16"/>
                <w:szCs w:val="16"/>
              </w:rPr>
            </w:pPr>
            <w:r w:rsidRPr="00B62293">
              <w:rPr>
                <w:noProof/>
                <w:sz w:val="16"/>
                <w:szCs w:val="16"/>
                <w:bdr w:val="none" w:sz="0" w:space="0" w:color="auto" w:frame="1"/>
              </w:rPr>
              <w:drawing>
                <wp:anchor distT="0" distB="0" distL="114300" distR="114300" simplePos="0" relativeHeight="251664384" behindDoc="0" locked="0" layoutInCell="1" allowOverlap="1" wp14:anchorId="67CDF135" wp14:editId="2B22A46F">
                  <wp:simplePos x="0" y="0"/>
                  <wp:positionH relativeFrom="column">
                    <wp:posOffset>2875501</wp:posOffset>
                  </wp:positionH>
                  <wp:positionV relativeFrom="paragraph">
                    <wp:posOffset>3893</wp:posOffset>
                  </wp:positionV>
                  <wp:extent cx="636905" cy="850265"/>
                  <wp:effectExtent l="0" t="0" r="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690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D00F81" w:rsidRPr="00B62293">
              <w:rPr>
                <w:sz w:val="16"/>
                <w:szCs w:val="16"/>
              </w:rPr>
              <w:t>Topic: Pick your favourite Intrepid Explorer and create their choice of transport.</w:t>
            </w:r>
          </w:p>
          <w:p w14:paraId="59B1CCEA" w14:textId="4E3A7638" w:rsidR="00D00F81" w:rsidRPr="00B62293" w:rsidRDefault="00D00F81" w:rsidP="007021B6">
            <w:pPr>
              <w:rPr>
                <w:sz w:val="16"/>
                <w:szCs w:val="16"/>
              </w:rPr>
            </w:pPr>
            <w:r w:rsidRPr="00B62293">
              <w:rPr>
                <w:sz w:val="16"/>
                <w:szCs w:val="16"/>
              </w:rPr>
              <w:t>Most parents can remember building a den as a child, usually with nothing more than a table, some cushions and a sheet. Let your child's imagination run wild as they pretend to go flying like Amelia Earhart. </w:t>
            </w:r>
          </w:p>
          <w:p w14:paraId="150F2160" w14:textId="50F66772" w:rsidR="00D00F81" w:rsidRPr="00B62293" w:rsidRDefault="007021B6" w:rsidP="007021B6">
            <w:pPr>
              <w:rPr>
                <w:sz w:val="16"/>
                <w:szCs w:val="16"/>
              </w:rPr>
            </w:pPr>
            <w:r w:rsidRPr="00B62293">
              <w:rPr>
                <w:noProof/>
                <w:sz w:val="16"/>
                <w:szCs w:val="16"/>
                <w:bdr w:val="none" w:sz="0" w:space="0" w:color="auto" w:frame="1"/>
              </w:rPr>
              <w:drawing>
                <wp:anchor distT="0" distB="0" distL="114300" distR="114300" simplePos="0" relativeHeight="251669504" behindDoc="0" locked="0" layoutInCell="1" allowOverlap="1" wp14:anchorId="17EB6A4A" wp14:editId="3D59659C">
                  <wp:simplePos x="0" y="0"/>
                  <wp:positionH relativeFrom="column">
                    <wp:posOffset>2056793</wp:posOffset>
                  </wp:positionH>
                  <wp:positionV relativeFrom="paragraph">
                    <wp:posOffset>190942</wp:posOffset>
                  </wp:positionV>
                  <wp:extent cx="1298575" cy="858520"/>
                  <wp:effectExtent l="0" t="0" r="0" b="508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98575"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2293">
              <w:rPr>
                <w:noProof/>
                <w:sz w:val="16"/>
                <w:szCs w:val="16"/>
                <w:bdr w:val="none" w:sz="0" w:space="0" w:color="auto" w:frame="1"/>
              </w:rPr>
              <w:drawing>
                <wp:anchor distT="0" distB="0" distL="114300" distR="114300" simplePos="0" relativeHeight="251667456" behindDoc="0" locked="0" layoutInCell="1" allowOverlap="1" wp14:anchorId="625DA64D" wp14:editId="3DC1B5B5">
                  <wp:simplePos x="0" y="0"/>
                  <wp:positionH relativeFrom="column">
                    <wp:posOffset>2104500</wp:posOffset>
                  </wp:positionH>
                  <wp:positionV relativeFrom="paragraph">
                    <wp:posOffset>187546</wp:posOffset>
                  </wp:positionV>
                  <wp:extent cx="1298575" cy="858520"/>
                  <wp:effectExtent l="0" t="0" r="0" b="508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98575"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F81" w:rsidRPr="00B62293">
              <w:rPr>
                <w:sz w:val="16"/>
                <w:szCs w:val="16"/>
              </w:rPr>
              <w:t xml:space="preserve">They could build a ship for Christopher Columbus or a space ship for Neil </w:t>
            </w:r>
            <w:proofErr w:type="gramStart"/>
            <w:r w:rsidR="00D00F81" w:rsidRPr="00B62293">
              <w:rPr>
                <w:sz w:val="16"/>
                <w:szCs w:val="16"/>
              </w:rPr>
              <w:t>Armstrong..</w:t>
            </w:r>
            <w:proofErr w:type="gramEnd"/>
          </w:p>
          <w:p w14:paraId="008016BA" w14:textId="5DA6D243" w:rsidR="00D00F81" w:rsidRPr="00B62293" w:rsidRDefault="00D00F81" w:rsidP="007021B6">
            <w:pPr>
              <w:rPr>
                <w:sz w:val="16"/>
                <w:szCs w:val="16"/>
              </w:rPr>
            </w:pPr>
            <w:r w:rsidRPr="00B62293">
              <w:rPr>
                <w:sz w:val="16"/>
                <w:szCs w:val="16"/>
              </w:rPr>
              <w:t>To be super creative you could create a video with your den creation and pretend you are that intrepid explorer. </w:t>
            </w:r>
          </w:p>
          <w:p w14:paraId="4CF48F8C" w14:textId="4E11D881" w:rsidR="00D00F81" w:rsidRPr="00B62293" w:rsidRDefault="00D00F81" w:rsidP="007021B6">
            <w:pPr>
              <w:rPr>
                <w:sz w:val="16"/>
                <w:szCs w:val="16"/>
              </w:rPr>
            </w:pPr>
            <w:r w:rsidRPr="00B62293">
              <w:rPr>
                <w:sz w:val="16"/>
                <w:szCs w:val="16"/>
                <w:bdr w:val="none" w:sz="0" w:space="0" w:color="auto" w:frame="1"/>
              </w:rPr>
              <w:fldChar w:fldCharType="begin"/>
            </w:r>
            <w:r w:rsidRPr="00B62293">
              <w:rPr>
                <w:sz w:val="16"/>
                <w:szCs w:val="16"/>
                <w:bdr w:val="none" w:sz="0" w:space="0" w:color="auto" w:frame="1"/>
              </w:rPr>
              <w:instrText xml:space="preserve"> INCLUDEPICTURE "https://lh3.googleusercontent.com/fMmTfi2FxuBtMdPA-e8zfbar9TJv5XSdGzjZm4cfMRE7icOJlbl_a5HVDTJ1XfbGds-BdJ3XPMpwwGhk88oEfrKl_9BWtSTW14WEAfUAQtGzFT_rrZJpCshO-qbQQdK8uyDu3O5i" \* MERGEFORMATINET </w:instrText>
            </w:r>
            <w:r w:rsidRPr="00B62293">
              <w:rPr>
                <w:sz w:val="16"/>
                <w:szCs w:val="16"/>
                <w:bdr w:val="none" w:sz="0" w:space="0" w:color="auto" w:frame="1"/>
              </w:rPr>
              <w:fldChar w:fldCharType="end"/>
            </w:r>
            <w:r w:rsidRPr="00B62293">
              <w:rPr>
                <w:sz w:val="16"/>
                <w:szCs w:val="16"/>
              </w:rPr>
              <w:t xml:space="preserve"> </w:t>
            </w:r>
            <w:r w:rsidRPr="00B62293">
              <w:rPr>
                <w:sz w:val="16"/>
                <w:szCs w:val="16"/>
                <w:bdr w:val="none" w:sz="0" w:space="0" w:color="auto" w:frame="1"/>
              </w:rPr>
              <w:fldChar w:fldCharType="begin"/>
            </w:r>
            <w:r w:rsidRPr="00B62293">
              <w:rPr>
                <w:sz w:val="16"/>
                <w:szCs w:val="16"/>
                <w:bdr w:val="none" w:sz="0" w:space="0" w:color="auto" w:frame="1"/>
              </w:rPr>
              <w:instrText xml:space="preserve"> INCLUDEPICTURE "https://lh5.googleusercontent.com/Xa0hsumwmu8PP1MdK1lOuKLGF-hbeYQzaXlEGIwE54pBB9qeD0rpokHugJI-LlHeyPmoxwjMpWThU8LZHJfVvhOyXvxStthKlFPDSK5ky0Kg66zSz30QdG5-5tuHyUzx2enVWmhV" \* MERGEFORMATINET </w:instrText>
            </w:r>
            <w:r w:rsidRPr="00B62293">
              <w:rPr>
                <w:sz w:val="16"/>
                <w:szCs w:val="16"/>
                <w:bdr w:val="none" w:sz="0" w:space="0" w:color="auto" w:frame="1"/>
              </w:rPr>
              <w:fldChar w:fldCharType="end"/>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3CD9E" w14:textId="77777777" w:rsidR="00D00F81" w:rsidRPr="00B62293" w:rsidRDefault="00D00F81" w:rsidP="007021B6">
            <w:pPr>
              <w:rPr>
                <w:sz w:val="16"/>
                <w:szCs w:val="16"/>
              </w:rPr>
            </w:pPr>
            <w:r w:rsidRPr="00B62293">
              <w:rPr>
                <w:sz w:val="16"/>
                <w:szCs w:val="16"/>
              </w:rPr>
              <w:t>Science: Mini-Beast Hunt.</w:t>
            </w:r>
          </w:p>
          <w:p w14:paraId="276410F3" w14:textId="77777777" w:rsidR="00D00F81" w:rsidRPr="00B62293" w:rsidRDefault="00D00F81" w:rsidP="007021B6">
            <w:pPr>
              <w:rPr>
                <w:sz w:val="16"/>
                <w:szCs w:val="16"/>
              </w:rPr>
            </w:pPr>
          </w:p>
          <w:p w14:paraId="44EAF8FE" w14:textId="77777777" w:rsidR="00D00F81" w:rsidRPr="00B62293" w:rsidRDefault="00D00F81" w:rsidP="007021B6">
            <w:pPr>
              <w:rPr>
                <w:sz w:val="16"/>
                <w:szCs w:val="16"/>
              </w:rPr>
            </w:pPr>
            <w:r w:rsidRPr="00B62293">
              <w:rPr>
                <w:sz w:val="16"/>
                <w:szCs w:val="16"/>
                <w:shd w:val="clear" w:color="auto" w:fill="FFFFFF"/>
              </w:rPr>
              <w:t>Globally scientists have identified almost one million species of insect, but many more species have still to be discovered. Some scientists think there might be as many as 30 million different species!</w:t>
            </w:r>
          </w:p>
          <w:p w14:paraId="055F0364" w14:textId="77777777" w:rsidR="00D00F81" w:rsidRPr="00B62293" w:rsidRDefault="00D00F81" w:rsidP="007021B6">
            <w:pPr>
              <w:rPr>
                <w:sz w:val="16"/>
                <w:szCs w:val="16"/>
              </w:rPr>
            </w:pPr>
          </w:p>
          <w:p w14:paraId="2911C203" w14:textId="77777777" w:rsidR="00D00F81" w:rsidRPr="00B62293" w:rsidRDefault="00D00F81" w:rsidP="007021B6">
            <w:pPr>
              <w:rPr>
                <w:sz w:val="16"/>
                <w:szCs w:val="16"/>
              </w:rPr>
            </w:pPr>
            <w:r w:rsidRPr="00B62293">
              <w:rPr>
                <w:sz w:val="16"/>
                <w:szCs w:val="16"/>
                <w:shd w:val="clear" w:color="auto" w:fill="FFFFFF"/>
              </w:rPr>
              <w:t>You will need something pale to collect minibeasts. You could use a tray, sheet or large piece of paper, or alternatively a dustpan and brush.</w:t>
            </w:r>
          </w:p>
          <w:p w14:paraId="294CA6C9" w14:textId="77777777" w:rsidR="00D00F81" w:rsidRPr="00B62293" w:rsidRDefault="00D00F81" w:rsidP="007021B6">
            <w:pPr>
              <w:rPr>
                <w:sz w:val="16"/>
                <w:szCs w:val="16"/>
              </w:rPr>
            </w:pPr>
            <w:r w:rsidRPr="00B62293">
              <w:rPr>
                <w:sz w:val="16"/>
                <w:szCs w:val="16"/>
                <w:shd w:val="clear" w:color="auto" w:fill="FFFFFF"/>
              </w:rPr>
              <w:t>Here's how you can find lots of different kinds of insects in a three-metre stretch of hedge:</w:t>
            </w:r>
          </w:p>
          <w:p w14:paraId="7CA7419C" w14:textId="77777777" w:rsidR="00D00F81" w:rsidRPr="00B62293" w:rsidRDefault="00D00F81" w:rsidP="007021B6">
            <w:pPr>
              <w:rPr>
                <w:sz w:val="16"/>
                <w:szCs w:val="16"/>
              </w:rPr>
            </w:pPr>
            <w:r w:rsidRPr="00B62293">
              <w:rPr>
                <w:sz w:val="16"/>
                <w:szCs w:val="16"/>
                <w:shd w:val="clear" w:color="auto" w:fill="FFFFFF"/>
              </w:rPr>
              <w:t>You can find hedges in many streets, parks, school grounds and the countryside. If necessary, find them first by looking at local maps and photographs.</w:t>
            </w:r>
          </w:p>
          <w:p w14:paraId="378D00A6" w14:textId="77777777" w:rsidR="00D00F81" w:rsidRPr="00B62293" w:rsidRDefault="00D00F81" w:rsidP="007021B6">
            <w:pPr>
              <w:rPr>
                <w:sz w:val="16"/>
                <w:szCs w:val="16"/>
              </w:rPr>
            </w:pPr>
            <w:r w:rsidRPr="00B62293">
              <w:rPr>
                <w:sz w:val="16"/>
                <w:szCs w:val="16"/>
                <w:shd w:val="clear" w:color="auto" w:fill="FFFFFF"/>
              </w:rPr>
              <w:t>Very gently, shake the branches above your container so that the invertebrates fall in, or use a dustpan and brush to gently sweep the outer leaves of the hedge to knock the invertebrates into the dustpan.</w:t>
            </w:r>
          </w:p>
          <w:p w14:paraId="375EA743" w14:textId="77777777" w:rsidR="00D00F81" w:rsidRPr="00B62293" w:rsidRDefault="00D00F81" w:rsidP="007021B6">
            <w:pPr>
              <w:rPr>
                <w:sz w:val="16"/>
                <w:szCs w:val="16"/>
              </w:rPr>
            </w:pPr>
            <w:r w:rsidRPr="00B62293">
              <w:rPr>
                <w:sz w:val="16"/>
                <w:szCs w:val="16"/>
                <w:shd w:val="clear" w:color="auto" w:fill="FFFFFF"/>
              </w:rPr>
              <w:t xml:space="preserve">Now use </w:t>
            </w:r>
            <w:hyperlink r:id="rId40" w:history="1">
              <w:r w:rsidRPr="00B62293">
                <w:rPr>
                  <w:rStyle w:val="Hyperlink"/>
                  <w:rFonts w:cs="Arial"/>
                  <w:b/>
                  <w:bCs/>
                  <w:color w:val="auto"/>
                  <w:sz w:val="16"/>
                  <w:szCs w:val="16"/>
                  <w:shd w:val="clear" w:color="auto" w:fill="FFFFFF"/>
                </w:rPr>
                <w:t>Opal's Invertebrate Identification Guide</w:t>
              </w:r>
            </w:hyperlink>
            <w:r w:rsidRPr="00B62293">
              <w:rPr>
                <w:sz w:val="16"/>
                <w:szCs w:val="16"/>
                <w:shd w:val="clear" w:color="auto" w:fill="FFFFFF"/>
              </w:rPr>
              <w:t xml:space="preserve"> to help identify what you have found.</w:t>
            </w:r>
          </w:p>
          <w:p w14:paraId="45438FB4" w14:textId="77777777" w:rsidR="00D00F81" w:rsidRPr="00B62293" w:rsidRDefault="00D00F81" w:rsidP="007021B6">
            <w:pPr>
              <w:rPr>
                <w:sz w:val="16"/>
                <w:szCs w:val="16"/>
              </w:rPr>
            </w:pPr>
            <w:r w:rsidRPr="00B62293">
              <w:rPr>
                <w:sz w:val="16"/>
                <w:szCs w:val="16"/>
                <w:shd w:val="clear" w:color="auto" w:fill="FFFFFF"/>
              </w:rPr>
              <w:t>Take care not to disturb nesting birds.</w:t>
            </w:r>
          </w:p>
        </w:tc>
      </w:tr>
    </w:tbl>
    <w:p w14:paraId="55D3D33A" w14:textId="77777777" w:rsidR="00D00F81" w:rsidRPr="00B62293" w:rsidRDefault="00D00F81" w:rsidP="00D00F81">
      <w:pPr>
        <w:spacing w:after="240"/>
      </w:pPr>
    </w:p>
    <w:p w14:paraId="3A5B28EB" w14:textId="77777777" w:rsidR="00D00F81" w:rsidRPr="00B62293" w:rsidRDefault="00D00F81" w:rsidP="00D00F81">
      <w:pPr>
        <w:pStyle w:val="NormalWeb"/>
        <w:spacing w:before="0" w:beforeAutospacing="0" w:after="0" w:afterAutospacing="0"/>
      </w:pPr>
      <w:r w:rsidRPr="00B62293">
        <w:rPr>
          <w:rFonts w:ascii="Arial" w:hAnsi="Arial" w:cs="Arial"/>
          <w:b/>
          <w:bCs/>
          <w:sz w:val="22"/>
          <w:szCs w:val="22"/>
          <w:u w:val="single"/>
        </w:rPr>
        <w:t>Lower Key Stage 2</w:t>
      </w:r>
    </w:p>
    <w:p w14:paraId="563D98D6" w14:textId="5F362197" w:rsidR="00D00F81" w:rsidRPr="00B62293" w:rsidRDefault="00D00F81" w:rsidP="00D00F81">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983"/>
        <w:gridCol w:w="5966"/>
        <w:gridCol w:w="6968"/>
      </w:tblGrid>
      <w:tr w:rsidR="00B62293" w:rsidRPr="00B62293" w14:paraId="01DEE8F1" w14:textId="77777777" w:rsidTr="00D00F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D1EF0" w14:textId="77777777" w:rsidR="00D00F81" w:rsidRPr="00B62293" w:rsidRDefault="00D00F81">
            <w:pPr>
              <w:pStyle w:val="NormalWeb"/>
              <w:spacing w:before="0" w:beforeAutospacing="0" w:after="0" w:afterAutospacing="0"/>
            </w:pPr>
            <w:r w:rsidRPr="00B62293">
              <w:rPr>
                <w:rFonts w:ascii="Arial" w:hAnsi="Arial" w:cs="Arial"/>
                <w:b/>
                <w:bCs/>
                <w:sz w:val="22"/>
                <w:szCs w:val="22"/>
              </w:rPr>
              <w:t>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8A4D2" w14:textId="77777777" w:rsidR="00D00F81" w:rsidRPr="00B62293" w:rsidRDefault="00D00F81">
            <w:pPr>
              <w:pStyle w:val="NormalWeb"/>
              <w:spacing w:before="0" w:beforeAutospacing="0" w:after="0" w:afterAutospacing="0"/>
            </w:pPr>
            <w:r w:rsidRPr="00B62293">
              <w:rPr>
                <w:rFonts w:ascii="Arial" w:hAnsi="Arial" w:cs="Arial"/>
                <w:b/>
                <w:bCs/>
                <w:sz w:val="22"/>
                <w:szCs w:val="22"/>
              </w:rPr>
              <w:t>Indoor Activity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7D8A4" w14:textId="77777777" w:rsidR="00D00F81" w:rsidRPr="00B62293" w:rsidRDefault="00D00F81">
            <w:pPr>
              <w:pStyle w:val="NormalWeb"/>
              <w:spacing w:before="0" w:beforeAutospacing="0" w:after="0" w:afterAutospacing="0"/>
            </w:pPr>
            <w:r w:rsidRPr="00B62293">
              <w:rPr>
                <w:rFonts w:ascii="Arial" w:hAnsi="Arial" w:cs="Arial"/>
                <w:b/>
                <w:bCs/>
                <w:sz w:val="22"/>
                <w:szCs w:val="22"/>
              </w:rPr>
              <w:t>Outdoor Activity</w:t>
            </w:r>
          </w:p>
        </w:tc>
      </w:tr>
      <w:tr w:rsidR="00B62293" w:rsidRPr="00B62293" w14:paraId="76E8D533" w14:textId="77777777" w:rsidTr="00D00F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B2577"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Monday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91DBF"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Maths- Baking </w:t>
            </w:r>
          </w:p>
          <w:p w14:paraId="38F71F39"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Find a recipe online to bake some sweet treats! Measure the ingredient out precisely using scales.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5AAB1" w14:textId="732458A7" w:rsidR="00D00F81" w:rsidRPr="00B62293" w:rsidRDefault="007021B6">
            <w:pPr>
              <w:pStyle w:val="NormalWeb"/>
              <w:spacing w:before="0" w:beforeAutospacing="0" w:after="0" w:afterAutospacing="0"/>
              <w:rPr>
                <w:rFonts w:asciiTheme="minorHAnsi" w:hAnsiTheme="minorHAnsi"/>
                <w:sz w:val="16"/>
                <w:szCs w:val="16"/>
              </w:rPr>
            </w:pPr>
            <w:r w:rsidRPr="00B62293">
              <w:rPr>
                <w:rFonts w:asciiTheme="minorHAnsi" w:hAnsiTheme="minorHAnsi"/>
                <w:noProof/>
                <w:sz w:val="16"/>
                <w:szCs w:val="16"/>
                <w:bdr w:val="none" w:sz="0" w:space="0" w:color="auto" w:frame="1"/>
              </w:rPr>
              <w:drawing>
                <wp:anchor distT="0" distB="0" distL="114300" distR="114300" simplePos="0" relativeHeight="251670528" behindDoc="0" locked="0" layoutInCell="1" allowOverlap="1" wp14:anchorId="65DD5A2B" wp14:editId="43088487">
                  <wp:simplePos x="0" y="0"/>
                  <wp:positionH relativeFrom="column">
                    <wp:posOffset>3497525</wp:posOffset>
                  </wp:positionH>
                  <wp:positionV relativeFrom="paragraph">
                    <wp:posOffset>0</wp:posOffset>
                  </wp:positionV>
                  <wp:extent cx="672465" cy="556260"/>
                  <wp:effectExtent l="0" t="0" r="635"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72465"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F81" w:rsidRPr="00B62293">
              <w:rPr>
                <w:rFonts w:asciiTheme="minorHAnsi" w:hAnsiTheme="minorHAnsi" w:cs="Arial"/>
                <w:b/>
                <w:bCs/>
                <w:sz w:val="16"/>
                <w:szCs w:val="16"/>
              </w:rPr>
              <w:t>Maths- Outdoor Symmetry</w:t>
            </w:r>
          </w:p>
          <w:p w14:paraId="6C223219" w14:textId="72E91700"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You will need: any materials you can find in your garden, short lengths of ropes or string and a camera.  Start with a hunt for natural symmetrical objects. Then, start to create a large design using those materials together. The line (or lines) of symmetry can be shown using rope or string. Take a picture of your design! </w:t>
            </w:r>
            <w:r w:rsidRPr="00B62293">
              <w:rPr>
                <w:rFonts w:asciiTheme="minorHAnsi" w:hAnsiTheme="minorHAnsi"/>
                <w:sz w:val="16"/>
                <w:szCs w:val="16"/>
                <w:bdr w:val="none" w:sz="0" w:space="0" w:color="auto" w:frame="1"/>
              </w:rPr>
              <w:fldChar w:fldCharType="begin"/>
            </w:r>
            <w:r w:rsidRPr="00B62293">
              <w:rPr>
                <w:rFonts w:asciiTheme="minorHAnsi" w:hAnsiTheme="minorHAnsi"/>
                <w:sz w:val="16"/>
                <w:szCs w:val="16"/>
                <w:bdr w:val="none" w:sz="0" w:space="0" w:color="auto" w:frame="1"/>
              </w:rPr>
              <w:instrText xml:space="preserve"> INCLUDEPICTURE "https://lh4.googleusercontent.com/a5yiOEkBdKh_kP-wIT1vNmUmwa9ixHvqNzuAoYewQl20PES_rRzog_aQ9XNEKgh9Wm0mmlG1YyQnaoYTijhHYOX6qrL7Ouag2iZzqjbxCh_HA74OUybYKX8BlRFX0GId1ARFFNRs" \* MERGEFORMATINET </w:instrText>
            </w:r>
            <w:r w:rsidRPr="00B62293">
              <w:rPr>
                <w:rFonts w:asciiTheme="minorHAnsi" w:hAnsiTheme="minorHAnsi"/>
                <w:sz w:val="16"/>
                <w:szCs w:val="16"/>
                <w:bdr w:val="none" w:sz="0" w:space="0" w:color="auto" w:frame="1"/>
              </w:rPr>
              <w:fldChar w:fldCharType="end"/>
            </w:r>
          </w:p>
        </w:tc>
      </w:tr>
      <w:tr w:rsidR="00B62293" w:rsidRPr="00B62293" w14:paraId="3606B41E" w14:textId="77777777" w:rsidTr="00D00F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809ED"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Tuesday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1A170" w14:textId="3A628C7F" w:rsidR="00D00F81" w:rsidRPr="00B62293" w:rsidRDefault="00E21538">
            <w:pPr>
              <w:pStyle w:val="NormalWeb"/>
              <w:spacing w:before="0" w:beforeAutospacing="0" w:after="0" w:afterAutospacing="0"/>
              <w:rPr>
                <w:rFonts w:asciiTheme="minorHAnsi" w:hAnsiTheme="minorHAnsi"/>
                <w:sz w:val="16"/>
                <w:szCs w:val="16"/>
              </w:rPr>
            </w:pPr>
            <w:r w:rsidRPr="00B62293">
              <w:rPr>
                <w:rFonts w:asciiTheme="minorHAnsi" w:hAnsiTheme="minorHAnsi" w:cs="Arial"/>
                <w:noProof/>
                <w:sz w:val="16"/>
                <w:szCs w:val="16"/>
                <w:bdr w:val="none" w:sz="0" w:space="0" w:color="auto" w:frame="1"/>
              </w:rPr>
              <w:drawing>
                <wp:anchor distT="0" distB="0" distL="114300" distR="114300" simplePos="0" relativeHeight="251678720" behindDoc="0" locked="0" layoutInCell="1" allowOverlap="1" wp14:anchorId="71B4C4F1" wp14:editId="3EF44577">
                  <wp:simplePos x="0" y="0"/>
                  <wp:positionH relativeFrom="column">
                    <wp:posOffset>2916114</wp:posOffset>
                  </wp:positionH>
                  <wp:positionV relativeFrom="paragraph">
                    <wp:posOffset>71975</wp:posOffset>
                  </wp:positionV>
                  <wp:extent cx="687070" cy="71501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87070" cy="71501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F81" w:rsidRPr="00B62293">
              <w:rPr>
                <w:rFonts w:asciiTheme="minorHAnsi" w:hAnsiTheme="minorHAnsi" w:cs="Arial"/>
                <w:b/>
                <w:bCs/>
                <w:sz w:val="16"/>
                <w:szCs w:val="16"/>
              </w:rPr>
              <w:t>Art - Sketch a Portrait</w:t>
            </w:r>
          </w:p>
          <w:p w14:paraId="4C8B2572" w14:textId="3C9C1DB5" w:rsidR="00D00F81" w:rsidRPr="00B62293" w:rsidRDefault="007021B6">
            <w:pPr>
              <w:pStyle w:val="NormalWeb"/>
              <w:spacing w:before="0" w:beforeAutospacing="0" w:after="0" w:afterAutospacing="0"/>
              <w:rPr>
                <w:rFonts w:asciiTheme="minorHAnsi" w:hAnsiTheme="minorHAnsi"/>
                <w:sz w:val="16"/>
                <w:szCs w:val="16"/>
              </w:rPr>
            </w:pPr>
            <w:r w:rsidRPr="00B62293">
              <w:rPr>
                <w:rFonts w:asciiTheme="minorHAnsi" w:hAnsiTheme="minorHAnsi" w:cs="Arial"/>
                <w:noProof/>
                <w:sz w:val="16"/>
                <w:szCs w:val="16"/>
                <w:bdr w:val="none" w:sz="0" w:space="0" w:color="auto" w:frame="1"/>
              </w:rPr>
              <w:drawing>
                <wp:anchor distT="0" distB="0" distL="114300" distR="114300" simplePos="0" relativeHeight="251672576" behindDoc="0" locked="0" layoutInCell="1" allowOverlap="1" wp14:anchorId="674F54F0" wp14:editId="50BE3156">
                  <wp:simplePos x="0" y="0"/>
                  <wp:positionH relativeFrom="column">
                    <wp:posOffset>2622274</wp:posOffset>
                  </wp:positionH>
                  <wp:positionV relativeFrom="paragraph">
                    <wp:posOffset>4252</wp:posOffset>
                  </wp:positionV>
                  <wp:extent cx="687070" cy="71501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87070" cy="71501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F81" w:rsidRPr="00B62293">
              <w:rPr>
                <w:rFonts w:asciiTheme="minorHAnsi" w:hAnsiTheme="minorHAnsi" w:cs="Arial"/>
                <w:sz w:val="16"/>
                <w:szCs w:val="16"/>
              </w:rPr>
              <w:t>Have someone in your family sit for you while you draw their portrait. Can you do the whole family?</w:t>
            </w:r>
            <w:r w:rsidRPr="00B62293">
              <w:rPr>
                <w:rFonts w:asciiTheme="minorHAnsi" w:hAnsiTheme="minorHAnsi" w:cs="Arial"/>
                <w:sz w:val="16"/>
                <w:szCs w:val="16"/>
                <w:bdr w:val="none" w:sz="0" w:space="0" w:color="auto" w:frame="1"/>
              </w:rPr>
              <w:t xml:space="preserve"> </w:t>
            </w:r>
            <w:r w:rsidRPr="00B62293">
              <w:rPr>
                <w:rFonts w:asciiTheme="minorHAnsi" w:hAnsiTheme="minorHAnsi" w:cs="Arial"/>
                <w:sz w:val="16"/>
                <w:szCs w:val="16"/>
                <w:bdr w:val="none" w:sz="0" w:space="0" w:color="auto" w:frame="1"/>
              </w:rPr>
              <w:fldChar w:fldCharType="begin"/>
            </w:r>
            <w:r w:rsidRPr="00B62293">
              <w:rPr>
                <w:rFonts w:asciiTheme="minorHAnsi" w:hAnsiTheme="minorHAnsi" w:cs="Arial"/>
                <w:sz w:val="16"/>
                <w:szCs w:val="16"/>
                <w:bdr w:val="none" w:sz="0" w:space="0" w:color="auto" w:frame="1"/>
              </w:rPr>
              <w:instrText xml:space="preserve"> INCLUDEPICTURE "https://lh6.googleusercontent.com/-fU01EXi178BZydBw9Fa60CjMppsVRKIXCp9wsZYHuYW4WB98XpviRwhuvVOnL9-HEjt70ClDcGtmQq1ID4InptocnT8RmWeHhzEZSsslWGi60cSjKe8z1jtnQYTVa-jQDaSNhXI" \* MERGEFORMATINET </w:instrText>
            </w:r>
            <w:r w:rsidRPr="00B62293">
              <w:rPr>
                <w:rFonts w:asciiTheme="minorHAnsi" w:hAnsiTheme="minorHAnsi" w:cs="Arial"/>
                <w:sz w:val="16"/>
                <w:szCs w:val="16"/>
                <w:bdr w:val="none" w:sz="0" w:space="0" w:color="auto" w:frame="1"/>
              </w:rPr>
              <w:fldChar w:fldCharType="end"/>
            </w:r>
          </w:p>
          <w:p w14:paraId="11286580"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Why not find a mirror and do a self-portrait? Maybe you could catch a pet sleeping and draw them too.</w:t>
            </w:r>
          </w:p>
          <w:p w14:paraId="55CAA63B" w14:textId="77777777" w:rsidR="00D00F81" w:rsidRPr="00B62293" w:rsidRDefault="00D00F81">
            <w:pPr>
              <w:rPr>
                <w:sz w:val="16"/>
                <w:szCs w:val="16"/>
              </w:rPr>
            </w:pPr>
          </w:p>
          <w:p w14:paraId="5A581141" w14:textId="5F10B88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AD30F" w14:textId="4464A62C" w:rsidR="00D00F81" w:rsidRPr="00B62293" w:rsidRDefault="007021B6">
            <w:pPr>
              <w:pStyle w:val="NormalWeb"/>
              <w:spacing w:before="0" w:beforeAutospacing="0" w:after="0" w:afterAutospacing="0"/>
              <w:rPr>
                <w:rFonts w:asciiTheme="minorHAnsi" w:hAnsiTheme="minorHAnsi"/>
                <w:sz w:val="16"/>
                <w:szCs w:val="16"/>
              </w:rPr>
            </w:pPr>
            <w:r w:rsidRPr="00B62293">
              <w:rPr>
                <w:rFonts w:asciiTheme="minorHAnsi" w:hAnsiTheme="minorHAnsi" w:cs="Arial"/>
                <w:noProof/>
                <w:sz w:val="16"/>
                <w:szCs w:val="16"/>
                <w:bdr w:val="none" w:sz="0" w:space="0" w:color="auto" w:frame="1"/>
              </w:rPr>
              <w:drawing>
                <wp:anchor distT="0" distB="0" distL="114300" distR="114300" simplePos="0" relativeHeight="251671552" behindDoc="1" locked="0" layoutInCell="1" allowOverlap="1" wp14:anchorId="5DD62321" wp14:editId="78C09DE5">
                  <wp:simplePos x="0" y="0"/>
                  <wp:positionH relativeFrom="column">
                    <wp:posOffset>3468452</wp:posOffset>
                  </wp:positionH>
                  <wp:positionV relativeFrom="paragraph">
                    <wp:posOffset>3175</wp:posOffset>
                  </wp:positionV>
                  <wp:extent cx="699135" cy="450850"/>
                  <wp:effectExtent l="0" t="0" r="0" b="6350"/>
                  <wp:wrapTight wrapText="bothSides">
                    <wp:wrapPolygon edited="0">
                      <wp:start x="0" y="0"/>
                      <wp:lineTo x="0" y="21296"/>
                      <wp:lineTo x="21188" y="21296"/>
                      <wp:lineTo x="2118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99135" cy="45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F81" w:rsidRPr="00B62293">
              <w:rPr>
                <w:rFonts w:asciiTheme="minorHAnsi" w:hAnsiTheme="minorHAnsi" w:cs="Arial"/>
                <w:b/>
                <w:bCs/>
                <w:sz w:val="16"/>
                <w:szCs w:val="16"/>
              </w:rPr>
              <w:t>English (Speaking and listening) - Make your own moustache!</w:t>
            </w:r>
          </w:p>
          <w:p w14:paraId="719FEE97"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 xml:space="preserve">Make a moustache out of twigs, grass or anything else you can find outside. When your moustache is in place, give an exactly </w:t>
            </w:r>
            <w:proofErr w:type="gramStart"/>
            <w:r w:rsidRPr="00B62293">
              <w:rPr>
                <w:rFonts w:asciiTheme="minorHAnsi" w:hAnsiTheme="minorHAnsi" w:cs="Arial"/>
                <w:sz w:val="16"/>
                <w:szCs w:val="16"/>
              </w:rPr>
              <w:t>one minute</w:t>
            </w:r>
            <w:proofErr w:type="gramEnd"/>
            <w:r w:rsidRPr="00B62293">
              <w:rPr>
                <w:rFonts w:asciiTheme="minorHAnsi" w:hAnsiTheme="minorHAnsi" w:cs="Arial"/>
                <w:sz w:val="16"/>
                <w:szCs w:val="16"/>
              </w:rPr>
              <w:t xml:space="preserve"> talk, describing the good and bad things about your moustache.  </w:t>
            </w:r>
          </w:p>
          <w:p w14:paraId="1F9118B5" w14:textId="07D2FDF0" w:rsidR="00D00F81" w:rsidRPr="00B62293" w:rsidRDefault="00D00F81">
            <w:pPr>
              <w:rPr>
                <w:sz w:val="16"/>
                <w:szCs w:val="16"/>
              </w:rPr>
            </w:pPr>
          </w:p>
          <w:p w14:paraId="1C6DA95A" w14:textId="0E11A57F"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bdr w:val="none" w:sz="0" w:space="0" w:color="auto" w:frame="1"/>
              </w:rPr>
              <w:fldChar w:fldCharType="begin"/>
            </w:r>
            <w:r w:rsidRPr="00B62293">
              <w:rPr>
                <w:rFonts w:asciiTheme="minorHAnsi" w:hAnsiTheme="minorHAnsi" w:cs="Arial"/>
                <w:sz w:val="16"/>
                <w:szCs w:val="16"/>
                <w:bdr w:val="none" w:sz="0" w:space="0" w:color="auto" w:frame="1"/>
              </w:rPr>
              <w:instrText xml:space="preserve"> INCLUDEPICTURE "https://lh3.googleusercontent.com/czwDzt7cCVGbgEjN0UdStdzTjZTlOVPdnIdlxwn_ABFtc4Eqq68VToCpkR0lYj6omkXBC6vnvU4D2LpiPZNv6IG2r5joojyD7PRvo12-qlR58TZz2H-KMTyzb9F6zn6JOHYx4vBw" \* MERGEFORMATINET </w:instrText>
            </w:r>
            <w:r w:rsidRPr="00B62293">
              <w:rPr>
                <w:rFonts w:asciiTheme="minorHAnsi" w:hAnsiTheme="minorHAnsi" w:cs="Arial"/>
                <w:sz w:val="16"/>
                <w:szCs w:val="16"/>
                <w:bdr w:val="none" w:sz="0" w:space="0" w:color="auto" w:frame="1"/>
              </w:rPr>
              <w:fldChar w:fldCharType="end"/>
            </w:r>
          </w:p>
        </w:tc>
      </w:tr>
      <w:tr w:rsidR="00B62293" w:rsidRPr="00B62293" w14:paraId="627CD9A3" w14:textId="77777777" w:rsidTr="00D00F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8B53F"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lastRenderedPageBreak/>
              <w:t>Wednesday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DFD44" w14:textId="0204781F" w:rsidR="00D00F81" w:rsidRPr="00B62293" w:rsidRDefault="007021B6">
            <w:pPr>
              <w:pStyle w:val="NormalWeb"/>
              <w:spacing w:before="0" w:beforeAutospacing="0" w:after="0" w:afterAutospacing="0"/>
              <w:rPr>
                <w:rFonts w:asciiTheme="minorHAnsi" w:hAnsiTheme="minorHAnsi"/>
                <w:sz w:val="16"/>
                <w:szCs w:val="16"/>
              </w:rPr>
            </w:pPr>
            <w:r w:rsidRPr="00B62293">
              <w:rPr>
                <w:rFonts w:asciiTheme="minorHAnsi" w:hAnsiTheme="minorHAnsi" w:cs="Arial"/>
                <w:noProof/>
                <w:sz w:val="16"/>
                <w:szCs w:val="16"/>
                <w:bdr w:val="none" w:sz="0" w:space="0" w:color="auto" w:frame="1"/>
              </w:rPr>
              <w:drawing>
                <wp:anchor distT="0" distB="0" distL="114300" distR="114300" simplePos="0" relativeHeight="251673600" behindDoc="0" locked="0" layoutInCell="1" allowOverlap="1" wp14:anchorId="7B0E861F" wp14:editId="64AD4978">
                  <wp:simplePos x="0" y="0"/>
                  <wp:positionH relativeFrom="column">
                    <wp:posOffset>2967659</wp:posOffset>
                  </wp:positionH>
                  <wp:positionV relativeFrom="paragraph">
                    <wp:posOffset>1905</wp:posOffset>
                  </wp:positionV>
                  <wp:extent cx="1045845" cy="795020"/>
                  <wp:effectExtent l="0" t="0" r="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45845" cy="79502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F81" w:rsidRPr="00B62293">
              <w:rPr>
                <w:rFonts w:asciiTheme="minorHAnsi" w:hAnsiTheme="minorHAnsi" w:cs="Arial"/>
                <w:b/>
                <w:bCs/>
                <w:sz w:val="16"/>
                <w:szCs w:val="16"/>
              </w:rPr>
              <w:t>English - Make a Story Sack</w:t>
            </w:r>
          </w:p>
          <w:p w14:paraId="5E39E933" w14:textId="00AB94A1"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Choose a favourite book and collect some items in a bag that have something to do with the book. Can someone else guess the book based on the items you have collected?</w:t>
            </w:r>
          </w:p>
          <w:p w14:paraId="6EB43F03" w14:textId="4F90D33C"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bdr w:val="none" w:sz="0" w:space="0" w:color="auto" w:frame="1"/>
              </w:rPr>
              <w:fldChar w:fldCharType="begin"/>
            </w:r>
            <w:r w:rsidRPr="00B62293">
              <w:rPr>
                <w:rFonts w:asciiTheme="minorHAnsi" w:hAnsiTheme="minorHAnsi" w:cs="Arial"/>
                <w:sz w:val="16"/>
                <w:szCs w:val="16"/>
                <w:bdr w:val="none" w:sz="0" w:space="0" w:color="auto" w:frame="1"/>
              </w:rPr>
              <w:instrText xml:space="preserve"> INCLUDEPICTURE "https://lh4.googleusercontent.com/-jfLOEBPzOYldeH3x2xF_BK_eD6DOITl0dfaKrbyeonm-DAp29Dd3pruOxgEtLCTpGzqiUo-RX9kONxsOb9SwHaFP-X6Y7wqYLSbeHcaBmfilW152k0auIWZ7CMRLU0tf6Nb4IFm" \* MERGEFORMATINET </w:instrText>
            </w:r>
            <w:r w:rsidRPr="00B62293">
              <w:rPr>
                <w:rFonts w:asciiTheme="minorHAnsi" w:hAnsiTheme="minorHAnsi" w:cs="Arial"/>
                <w:sz w:val="16"/>
                <w:szCs w:val="16"/>
                <w:bdr w:val="none" w:sz="0" w:space="0" w:color="auto" w:frame="1"/>
              </w:rPr>
              <w:fldChar w:fldCharType="end"/>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24F1A" w14:textId="6C5678BC" w:rsidR="00D00F81" w:rsidRPr="00B62293" w:rsidRDefault="007021B6">
            <w:pPr>
              <w:pStyle w:val="NormalWeb"/>
              <w:spacing w:before="0" w:beforeAutospacing="0" w:after="0" w:afterAutospacing="0"/>
              <w:rPr>
                <w:rFonts w:asciiTheme="minorHAnsi" w:hAnsiTheme="minorHAnsi"/>
                <w:sz w:val="16"/>
                <w:szCs w:val="16"/>
              </w:rPr>
            </w:pPr>
            <w:r w:rsidRPr="00B62293">
              <w:rPr>
                <w:rFonts w:asciiTheme="minorHAnsi" w:hAnsiTheme="minorHAnsi" w:cs="Arial"/>
                <w:noProof/>
                <w:sz w:val="16"/>
                <w:szCs w:val="16"/>
                <w:bdr w:val="none" w:sz="0" w:space="0" w:color="auto" w:frame="1"/>
              </w:rPr>
              <w:drawing>
                <wp:anchor distT="0" distB="0" distL="114300" distR="114300" simplePos="0" relativeHeight="251674624" behindDoc="0" locked="0" layoutInCell="1" allowOverlap="1" wp14:anchorId="773C4AFE" wp14:editId="6FC10BC6">
                  <wp:simplePos x="0" y="0"/>
                  <wp:positionH relativeFrom="column">
                    <wp:posOffset>3584520</wp:posOffset>
                  </wp:positionH>
                  <wp:positionV relativeFrom="paragraph">
                    <wp:posOffset>48977</wp:posOffset>
                  </wp:positionV>
                  <wp:extent cx="662305" cy="6515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62305" cy="65151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F81" w:rsidRPr="00B62293">
              <w:rPr>
                <w:rFonts w:asciiTheme="minorHAnsi" w:hAnsiTheme="minorHAnsi" w:cs="Arial"/>
                <w:b/>
                <w:bCs/>
                <w:sz w:val="16"/>
                <w:szCs w:val="16"/>
              </w:rPr>
              <w:t>Geography - Draw a Map</w:t>
            </w:r>
          </w:p>
          <w:p w14:paraId="6C015968" w14:textId="657FA128"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Draw a map of the rooms in your house to begin with. Then take your daily exercise and have a walk in your local area. Include interesting landmarks or objects. When you get home turn it into a treasure map and write some clues. Can someone else solve the clues and work out where the ‘treasure’ is hidden?</w:t>
            </w:r>
          </w:p>
          <w:p w14:paraId="0ACFD722" w14:textId="3BF7F0D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                                 </w:t>
            </w:r>
            <w:r w:rsidRPr="00B62293">
              <w:rPr>
                <w:rFonts w:asciiTheme="minorHAnsi" w:hAnsiTheme="minorHAnsi" w:cs="Arial"/>
                <w:sz w:val="16"/>
                <w:szCs w:val="16"/>
                <w:bdr w:val="none" w:sz="0" w:space="0" w:color="auto" w:frame="1"/>
              </w:rPr>
              <w:fldChar w:fldCharType="begin"/>
            </w:r>
            <w:r w:rsidRPr="00B62293">
              <w:rPr>
                <w:rFonts w:asciiTheme="minorHAnsi" w:hAnsiTheme="minorHAnsi" w:cs="Arial"/>
                <w:sz w:val="16"/>
                <w:szCs w:val="16"/>
                <w:bdr w:val="none" w:sz="0" w:space="0" w:color="auto" w:frame="1"/>
              </w:rPr>
              <w:instrText xml:space="preserve"> INCLUDEPICTURE "https://lh4.googleusercontent.com/zxLTg76eVrgnNZMj4xFAhG3gaoUyH36bDcrI7mequh0qoogT6anJMtHVxKIF2uUWNHO4Y42vCpcwwMMpvJJD0IUjGqFiJwVg1xJ4gsKQXjvo9wCu1tp_07tP7-GEQVQPMlSTllOc" \* MERGEFORMATINET </w:instrText>
            </w:r>
            <w:r w:rsidRPr="00B62293">
              <w:rPr>
                <w:rFonts w:asciiTheme="minorHAnsi" w:hAnsiTheme="minorHAnsi" w:cs="Arial"/>
                <w:sz w:val="16"/>
                <w:szCs w:val="16"/>
                <w:bdr w:val="none" w:sz="0" w:space="0" w:color="auto" w:frame="1"/>
              </w:rPr>
              <w:fldChar w:fldCharType="end"/>
            </w:r>
          </w:p>
        </w:tc>
      </w:tr>
      <w:tr w:rsidR="00B62293" w:rsidRPr="00B62293" w14:paraId="05285686" w14:textId="77777777" w:rsidTr="00D00F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63B72"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Thursday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38091" w14:textId="51B7BB30" w:rsidR="00D00F81" w:rsidRPr="00B62293" w:rsidRDefault="007021B6">
            <w:pPr>
              <w:pStyle w:val="NormalWeb"/>
              <w:spacing w:before="0" w:beforeAutospacing="0" w:after="0" w:afterAutospacing="0"/>
              <w:rPr>
                <w:rFonts w:asciiTheme="minorHAnsi" w:hAnsiTheme="minorHAnsi"/>
                <w:sz w:val="16"/>
                <w:szCs w:val="16"/>
              </w:rPr>
            </w:pPr>
            <w:r w:rsidRPr="00B62293">
              <w:rPr>
                <w:rFonts w:asciiTheme="minorHAnsi" w:hAnsiTheme="minorHAnsi" w:cs="Arial"/>
                <w:noProof/>
                <w:sz w:val="16"/>
                <w:szCs w:val="16"/>
                <w:bdr w:val="none" w:sz="0" w:space="0" w:color="auto" w:frame="1"/>
              </w:rPr>
              <w:drawing>
                <wp:anchor distT="0" distB="0" distL="114300" distR="114300" simplePos="0" relativeHeight="251675648" behindDoc="0" locked="0" layoutInCell="1" allowOverlap="1" wp14:anchorId="5F15FCAA" wp14:editId="5EC97E80">
                  <wp:simplePos x="0" y="0"/>
                  <wp:positionH relativeFrom="column">
                    <wp:posOffset>2820946</wp:posOffset>
                  </wp:positionH>
                  <wp:positionV relativeFrom="paragraph">
                    <wp:posOffset>27663</wp:posOffset>
                  </wp:positionV>
                  <wp:extent cx="729615" cy="5403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29615"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D00F81" w:rsidRPr="00B62293">
              <w:rPr>
                <w:rFonts w:asciiTheme="minorHAnsi" w:hAnsiTheme="minorHAnsi" w:cs="Arial"/>
                <w:b/>
                <w:bCs/>
                <w:sz w:val="16"/>
                <w:szCs w:val="16"/>
              </w:rPr>
              <w:t>Maths - Investigate Capacity</w:t>
            </w:r>
          </w:p>
          <w:p w14:paraId="43383A0E" w14:textId="25021B70"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 xml:space="preserve">Get a collection of containers, such as cups, saucepans, egg cups and bowls. Estimate how many smaller containers it takes to fill a larger one, </w:t>
            </w:r>
            <w:proofErr w:type="spellStart"/>
            <w:r w:rsidRPr="00B62293">
              <w:rPr>
                <w:rFonts w:asciiTheme="minorHAnsi" w:hAnsiTheme="minorHAnsi" w:cs="Arial"/>
                <w:sz w:val="16"/>
                <w:szCs w:val="16"/>
              </w:rPr>
              <w:t>e.g</w:t>
            </w:r>
            <w:proofErr w:type="spellEnd"/>
            <w:r w:rsidRPr="00B62293">
              <w:rPr>
                <w:rFonts w:asciiTheme="minorHAnsi" w:hAnsiTheme="minorHAnsi" w:cs="Arial"/>
                <w:sz w:val="16"/>
                <w:szCs w:val="16"/>
              </w:rPr>
              <w:t xml:space="preserve"> how many egg cups of water it takes to fill a saucepan. Try it out and see if your estimate was close. </w:t>
            </w:r>
          </w:p>
          <w:p w14:paraId="5F17FCD5" w14:textId="7CC23B22"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Use the water on household plants or in the garden so it doesn't go to waste</w:t>
            </w:r>
          </w:p>
          <w:p w14:paraId="364B57BD" w14:textId="668945BF"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               </w:t>
            </w:r>
          </w:p>
          <w:p w14:paraId="0371B7C5" w14:textId="2AC7E562"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            </w:t>
            </w:r>
            <w:r w:rsidRPr="00B62293">
              <w:rPr>
                <w:rFonts w:asciiTheme="minorHAnsi" w:hAnsiTheme="minorHAnsi" w:cs="Arial"/>
                <w:sz w:val="16"/>
                <w:szCs w:val="16"/>
                <w:bdr w:val="none" w:sz="0" w:space="0" w:color="auto" w:frame="1"/>
              </w:rPr>
              <w:fldChar w:fldCharType="begin"/>
            </w:r>
            <w:r w:rsidRPr="00B62293">
              <w:rPr>
                <w:rFonts w:asciiTheme="minorHAnsi" w:hAnsiTheme="minorHAnsi" w:cs="Arial"/>
                <w:sz w:val="16"/>
                <w:szCs w:val="16"/>
                <w:bdr w:val="none" w:sz="0" w:space="0" w:color="auto" w:frame="1"/>
              </w:rPr>
              <w:instrText xml:space="preserve"> INCLUDEPICTURE "https://lh3.googleusercontent.com/v9KsHNYBOX7alqczNiRN2k6qMbsqPn2CxnsN4oqnjJEQk0BFYiV91JZFct2PGvT1NiDWxw6f47Yoq4W0BZQE7CauB7JuCYLy6DXOCcgcVX1vUb6D0_uqwYNMToESYQITWZKKjNGx" \* MERGEFORMATINET </w:instrText>
            </w:r>
            <w:r w:rsidRPr="00B62293">
              <w:rPr>
                <w:rFonts w:asciiTheme="minorHAnsi" w:hAnsiTheme="minorHAnsi" w:cs="Arial"/>
                <w:sz w:val="16"/>
                <w:szCs w:val="16"/>
                <w:bdr w:val="none" w:sz="0" w:space="0" w:color="auto" w:frame="1"/>
              </w:rPr>
              <w:fldChar w:fldCharType="end"/>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3A655"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PE - Garden Dance</w:t>
            </w:r>
          </w:p>
          <w:p w14:paraId="6D30D355"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In your garden, or somewhere outside, can you create a dance that includes something you would find outside? E.g. could you dance with a flower? Create a stage area with some twigs? See how creative you can get! </w:t>
            </w:r>
          </w:p>
        </w:tc>
      </w:tr>
      <w:tr w:rsidR="00D00F81" w:rsidRPr="00B62293" w14:paraId="7703A237" w14:textId="77777777" w:rsidTr="00D00F8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C02DB"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Friday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683E5"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PE - Design a workout</w:t>
            </w:r>
          </w:p>
          <w:p w14:paraId="7F0EB73D"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Imagine you are Joe Wicks. Design a workout using things you find around your home and write it down as a set of instructions. For example:</w:t>
            </w:r>
          </w:p>
          <w:p w14:paraId="72989133" w14:textId="77777777" w:rsidR="00D00F81" w:rsidRPr="00B62293" w:rsidRDefault="00D00F81" w:rsidP="00D00F81">
            <w:pPr>
              <w:pStyle w:val="NormalWeb"/>
              <w:numPr>
                <w:ilvl w:val="0"/>
                <w:numId w:val="11"/>
              </w:numPr>
              <w:spacing w:before="0" w:beforeAutospacing="0" w:after="0" w:afterAutospacing="0"/>
              <w:textAlignment w:val="baseline"/>
              <w:rPr>
                <w:rFonts w:asciiTheme="minorHAnsi" w:hAnsiTheme="minorHAnsi" w:cs="Arial"/>
                <w:sz w:val="16"/>
                <w:szCs w:val="16"/>
              </w:rPr>
            </w:pPr>
            <w:r w:rsidRPr="00B62293">
              <w:rPr>
                <w:rFonts w:asciiTheme="minorHAnsi" w:hAnsiTheme="minorHAnsi" w:cs="Arial"/>
                <w:sz w:val="16"/>
                <w:szCs w:val="16"/>
              </w:rPr>
              <w:t>Use a tin of beans as a weight and curl your arm up to your shoulder ten times, then swap arms and repeat.</w:t>
            </w:r>
          </w:p>
          <w:p w14:paraId="62073D0C" w14:textId="77777777" w:rsidR="00D00F81" w:rsidRPr="00B62293" w:rsidRDefault="00D00F81" w:rsidP="00D00F81">
            <w:pPr>
              <w:pStyle w:val="NormalWeb"/>
              <w:numPr>
                <w:ilvl w:val="0"/>
                <w:numId w:val="11"/>
              </w:numPr>
              <w:spacing w:before="0" w:beforeAutospacing="0" w:after="0" w:afterAutospacing="0"/>
              <w:textAlignment w:val="baseline"/>
              <w:rPr>
                <w:rFonts w:asciiTheme="minorHAnsi" w:hAnsiTheme="minorHAnsi" w:cs="Arial"/>
                <w:sz w:val="16"/>
                <w:szCs w:val="16"/>
              </w:rPr>
            </w:pPr>
            <w:r w:rsidRPr="00B62293">
              <w:rPr>
                <w:rFonts w:asciiTheme="minorHAnsi" w:hAnsiTheme="minorHAnsi" w:cs="Arial"/>
                <w:sz w:val="16"/>
                <w:szCs w:val="16"/>
              </w:rPr>
              <w:t>Step up and down on the lowest stair on your staircase for one minute, then pause for 30 seconds and repeat this twice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DE860"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Science - Listening Challenge!</w:t>
            </w:r>
          </w:p>
          <w:p w14:paraId="72887DBE"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Sit in your garden (or do this while on a walk) and listen to the sounds of the outdoors.</w:t>
            </w:r>
          </w:p>
          <w:p w14:paraId="794CDE2D" w14:textId="77777777" w:rsidR="00D00F81" w:rsidRPr="00B62293" w:rsidRDefault="00D00F81">
            <w:pPr>
              <w:rPr>
                <w:sz w:val="16"/>
                <w:szCs w:val="16"/>
              </w:rPr>
            </w:pPr>
          </w:p>
          <w:p w14:paraId="14F463CE"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Create a table to record your findings as you listen, with one column for the name of the sound, and the other as a tally chart for how many times you heard that sound. </w:t>
            </w:r>
          </w:p>
          <w:p w14:paraId="7EA58842" w14:textId="77777777" w:rsidR="00D00F81" w:rsidRPr="00B62293" w:rsidRDefault="00D00F81">
            <w:pPr>
              <w:rPr>
                <w:sz w:val="16"/>
                <w:szCs w:val="16"/>
              </w:rPr>
            </w:pPr>
          </w:p>
          <w:p w14:paraId="2F69558C"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Then, write a conclusion sentence about which sounds you heard the most frequently and why this might be.</w:t>
            </w:r>
          </w:p>
        </w:tc>
      </w:tr>
    </w:tbl>
    <w:p w14:paraId="61730752" w14:textId="77777777" w:rsidR="00D00F81" w:rsidRPr="00B62293" w:rsidRDefault="00D00F81" w:rsidP="00D00F81">
      <w:pPr>
        <w:spacing w:after="240"/>
      </w:pPr>
    </w:p>
    <w:p w14:paraId="14ECD1FF" w14:textId="77777777" w:rsidR="00D00F81" w:rsidRPr="00B62293" w:rsidRDefault="00D00F81" w:rsidP="00D00F81">
      <w:pPr>
        <w:pStyle w:val="NormalWeb"/>
        <w:spacing w:before="0" w:beforeAutospacing="0" w:after="0" w:afterAutospacing="0"/>
      </w:pPr>
      <w:r w:rsidRPr="00B62293">
        <w:rPr>
          <w:rFonts w:ascii="Arial" w:hAnsi="Arial" w:cs="Arial"/>
          <w:b/>
          <w:bCs/>
          <w:sz w:val="22"/>
          <w:szCs w:val="22"/>
          <w:u w:val="single"/>
        </w:rPr>
        <w:t>Upper Key Stage 2</w:t>
      </w:r>
    </w:p>
    <w:p w14:paraId="5C40EB1E" w14:textId="77777777" w:rsidR="00D00F81" w:rsidRPr="00B62293" w:rsidRDefault="00D00F81" w:rsidP="00D00F81">
      <w:pPr>
        <w:spacing w:after="240"/>
      </w:pPr>
    </w:p>
    <w:tbl>
      <w:tblPr>
        <w:tblW w:w="0" w:type="auto"/>
        <w:tblCellMar>
          <w:top w:w="15" w:type="dxa"/>
          <w:left w:w="15" w:type="dxa"/>
          <w:bottom w:w="15" w:type="dxa"/>
          <w:right w:w="15" w:type="dxa"/>
        </w:tblCellMar>
        <w:tblLook w:val="04A0" w:firstRow="1" w:lastRow="0" w:firstColumn="1" w:lastColumn="0" w:noHBand="0" w:noVBand="1"/>
      </w:tblPr>
      <w:tblGrid>
        <w:gridCol w:w="983"/>
        <w:gridCol w:w="5371"/>
        <w:gridCol w:w="7144"/>
      </w:tblGrid>
      <w:tr w:rsidR="00B62293" w:rsidRPr="00B62293" w14:paraId="1BB137E6" w14:textId="77777777" w:rsidTr="007021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88C2AD" w14:textId="77777777" w:rsidR="00D00F81" w:rsidRPr="00B62293" w:rsidRDefault="00D00F81">
            <w:pPr>
              <w:pStyle w:val="NormalWeb"/>
              <w:spacing w:before="0" w:beforeAutospacing="0" w:after="0" w:afterAutospacing="0"/>
            </w:pPr>
            <w:r w:rsidRPr="00B62293">
              <w:rPr>
                <w:rFonts w:ascii="Arial" w:hAnsi="Arial" w:cs="Arial"/>
                <w:b/>
                <w:bCs/>
                <w:sz w:val="22"/>
                <w:szCs w:val="22"/>
              </w:rPr>
              <w:t>Day</w:t>
            </w:r>
          </w:p>
        </w:tc>
        <w:tc>
          <w:tcPr>
            <w:tcW w:w="5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14C74" w14:textId="77777777" w:rsidR="00D00F81" w:rsidRPr="00B62293" w:rsidRDefault="00D00F81">
            <w:pPr>
              <w:pStyle w:val="NormalWeb"/>
              <w:spacing w:before="0" w:beforeAutospacing="0" w:after="0" w:afterAutospacing="0"/>
            </w:pPr>
            <w:r w:rsidRPr="00B62293">
              <w:rPr>
                <w:rFonts w:ascii="Arial" w:hAnsi="Arial" w:cs="Arial"/>
                <w:b/>
                <w:bCs/>
                <w:sz w:val="22"/>
                <w:szCs w:val="22"/>
              </w:rPr>
              <w:t>Indoor Activity</w:t>
            </w:r>
          </w:p>
        </w:tc>
        <w:tc>
          <w:tcPr>
            <w:tcW w:w="7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FEBD4E" w14:textId="77777777" w:rsidR="00D00F81" w:rsidRPr="00B62293" w:rsidRDefault="00D00F81">
            <w:pPr>
              <w:pStyle w:val="NormalWeb"/>
              <w:spacing w:before="0" w:beforeAutospacing="0" w:after="0" w:afterAutospacing="0"/>
            </w:pPr>
            <w:r w:rsidRPr="00B62293">
              <w:rPr>
                <w:rFonts w:ascii="Arial" w:hAnsi="Arial" w:cs="Arial"/>
                <w:b/>
                <w:bCs/>
                <w:sz w:val="22"/>
                <w:szCs w:val="22"/>
              </w:rPr>
              <w:t>Outdoor Activity</w:t>
            </w:r>
          </w:p>
        </w:tc>
      </w:tr>
      <w:tr w:rsidR="00B62293" w:rsidRPr="00B62293" w14:paraId="28BDD8C6" w14:textId="77777777" w:rsidTr="007021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A2EDE"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Monday </w:t>
            </w:r>
          </w:p>
        </w:tc>
        <w:tc>
          <w:tcPr>
            <w:tcW w:w="5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50352"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Talk about your family’s history. Think about aunts and uncles, grandmas and grandads, great grandmas and great-grandads. Create a family tree. Look through old photographs. Create individual or family portraits.</w:t>
            </w:r>
          </w:p>
        </w:tc>
        <w:tc>
          <w:tcPr>
            <w:tcW w:w="7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7D2040"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On a sunny day, can you try to make a sundial? </w:t>
            </w:r>
          </w:p>
          <w:p w14:paraId="5D4B31AE"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Use a pop bottle and chalk to trace the shadow at different times in the day. Check if the sundial works the following day. </w:t>
            </w:r>
          </w:p>
        </w:tc>
      </w:tr>
      <w:tr w:rsidR="00B62293" w:rsidRPr="00B62293" w14:paraId="0C9067E9" w14:textId="77777777" w:rsidTr="007021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1E160" w14:textId="77777777" w:rsidR="00D00F81" w:rsidRPr="00B62293" w:rsidRDefault="00D00F81" w:rsidP="00E21538">
            <w:pPr>
              <w:rPr>
                <w:sz w:val="16"/>
                <w:szCs w:val="16"/>
              </w:rPr>
            </w:pPr>
            <w:r w:rsidRPr="00B62293">
              <w:rPr>
                <w:sz w:val="16"/>
                <w:szCs w:val="16"/>
              </w:rPr>
              <w:t>Tuesday</w:t>
            </w:r>
          </w:p>
        </w:tc>
        <w:tc>
          <w:tcPr>
            <w:tcW w:w="5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FD141" w14:textId="77777777" w:rsidR="00D00F81" w:rsidRPr="00B62293" w:rsidRDefault="00D00F81" w:rsidP="00E21538">
            <w:pPr>
              <w:rPr>
                <w:sz w:val="16"/>
                <w:szCs w:val="16"/>
              </w:rPr>
            </w:pPr>
            <w:r w:rsidRPr="00B62293">
              <w:rPr>
                <w:sz w:val="16"/>
                <w:szCs w:val="16"/>
              </w:rPr>
              <w:t>Do an alphabet hunt: find 26 different items in your house, one for each letter of the alphabet. For example, an apple for A.</w:t>
            </w:r>
          </w:p>
        </w:tc>
        <w:tc>
          <w:tcPr>
            <w:tcW w:w="7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B78FE" w14:textId="77777777" w:rsidR="00D00F81" w:rsidRPr="00B62293" w:rsidRDefault="00D00F81" w:rsidP="00E21538">
            <w:pPr>
              <w:rPr>
                <w:sz w:val="16"/>
                <w:szCs w:val="16"/>
              </w:rPr>
            </w:pPr>
            <w:r w:rsidRPr="00B62293">
              <w:rPr>
                <w:sz w:val="16"/>
                <w:szCs w:val="16"/>
              </w:rPr>
              <w:t>Use homemade Play Doh or garden soil (if solid enough to mould) to create your own creature. Remember to wash your hands thoroughly after handling soil or anything in your garden. </w:t>
            </w:r>
          </w:p>
          <w:p w14:paraId="56CD5B99" w14:textId="77777777" w:rsidR="00D00F81" w:rsidRPr="00B62293" w:rsidRDefault="00D00F81" w:rsidP="00E21538">
            <w:pPr>
              <w:rPr>
                <w:sz w:val="16"/>
                <w:szCs w:val="16"/>
              </w:rPr>
            </w:pPr>
          </w:p>
          <w:p w14:paraId="1F3FE6AF" w14:textId="77777777" w:rsidR="00D00F81" w:rsidRPr="00B62293" w:rsidRDefault="00D00F81" w:rsidP="00E21538">
            <w:pPr>
              <w:rPr>
                <w:sz w:val="16"/>
                <w:szCs w:val="16"/>
              </w:rPr>
            </w:pPr>
            <w:r w:rsidRPr="00B62293">
              <w:rPr>
                <w:sz w:val="16"/>
                <w:szCs w:val="16"/>
              </w:rPr>
              <w:t>Recipe for homemade playdoh:</w:t>
            </w:r>
          </w:p>
          <w:p w14:paraId="718182D7" w14:textId="77777777" w:rsidR="00D00F81" w:rsidRPr="00B62293" w:rsidRDefault="00D00F81" w:rsidP="00E21538">
            <w:pPr>
              <w:rPr>
                <w:sz w:val="16"/>
                <w:szCs w:val="16"/>
              </w:rPr>
            </w:pPr>
            <w:r w:rsidRPr="00B62293">
              <w:rPr>
                <w:sz w:val="16"/>
                <w:szCs w:val="16"/>
              </w:rPr>
              <w:t>Makes 1 coloured ball</w:t>
            </w:r>
          </w:p>
          <w:p w14:paraId="108565F3" w14:textId="77777777" w:rsidR="00D00F81" w:rsidRPr="00B62293" w:rsidRDefault="00D00F81" w:rsidP="00E21538">
            <w:pPr>
              <w:rPr>
                <w:sz w:val="16"/>
                <w:szCs w:val="16"/>
              </w:rPr>
            </w:pPr>
            <w:r w:rsidRPr="00B62293">
              <w:rPr>
                <w:sz w:val="16"/>
                <w:szCs w:val="16"/>
              </w:rPr>
              <w:lastRenderedPageBreak/>
              <w:t>Prep 10 minutes</w:t>
            </w:r>
          </w:p>
          <w:p w14:paraId="68A4C7DC" w14:textId="77777777" w:rsidR="00D00F81" w:rsidRPr="00B62293" w:rsidRDefault="00D00F81" w:rsidP="00E21538">
            <w:pPr>
              <w:rPr>
                <w:sz w:val="16"/>
                <w:szCs w:val="16"/>
              </w:rPr>
            </w:pPr>
            <w:r w:rsidRPr="00B62293">
              <w:rPr>
                <w:sz w:val="16"/>
                <w:szCs w:val="16"/>
              </w:rPr>
              <w:t>You will need</w:t>
            </w:r>
          </w:p>
          <w:p w14:paraId="14941FB0" w14:textId="77777777" w:rsidR="00D00F81" w:rsidRPr="00B62293" w:rsidRDefault="00D00F81" w:rsidP="00E21538">
            <w:pPr>
              <w:rPr>
                <w:sz w:val="16"/>
                <w:szCs w:val="16"/>
              </w:rPr>
            </w:pPr>
            <w:r w:rsidRPr="00B62293">
              <w:rPr>
                <w:sz w:val="16"/>
                <w:szCs w:val="16"/>
              </w:rPr>
              <w:t>8 tbsp plain flour</w:t>
            </w:r>
          </w:p>
          <w:p w14:paraId="11905179" w14:textId="77777777" w:rsidR="00D00F81" w:rsidRPr="00B62293" w:rsidRDefault="00D00F81" w:rsidP="00E21538">
            <w:pPr>
              <w:rPr>
                <w:sz w:val="16"/>
                <w:szCs w:val="16"/>
              </w:rPr>
            </w:pPr>
            <w:r w:rsidRPr="00B62293">
              <w:rPr>
                <w:sz w:val="16"/>
                <w:szCs w:val="16"/>
              </w:rPr>
              <w:t>2 tbsp table salt</w:t>
            </w:r>
          </w:p>
          <w:p w14:paraId="68923AB7" w14:textId="77777777" w:rsidR="00D00F81" w:rsidRPr="00B62293" w:rsidRDefault="00D00F81" w:rsidP="00E21538">
            <w:pPr>
              <w:rPr>
                <w:sz w:val="16"/>
                <w:szCs w:val="16"/>
              </w:rPr>
            </w:pPr>
            <w:r w:rsidRPr="00B62293">
              <w:rPr>
                <w:sz w:val="16"/>
                <w:szCs w:val="16"/>
              </w:rPr>
              <w:t>60ml warm water</w:t>
            </w:r>
          </w:p>
          <w:p w14:paraId="4CE35B51" w14:textId="77777777" w:rsidR="00D00F81" w:rsidRPr="00B62293" w:rsidRDefault="00D00F81" w:rsidP="00E21538">
            <w:pPr>
              <w:rPr>
                <w:sz w:val="16"/>
                <w:szCs w:val="16"/>
              </w:rPr>
            </w:pPr>
            <w:r w:rsidRPr="00B62293">
              <w:rPr>
                <w:sz w:val="16"/>
                <w:szCs w:val="16"/>
              </w:rPr>
              <w:t>food colouring</w:t>
            </w:r>
          </w:p>
          <w:p w14:paraId="49330E4A" w14:textId="77777777" w:rsidR="00D00F81" w:rsidRPr="00B62293" w:rsidRDefault="00D00F81" w:rsidP="00E21538">
            <w:pPr>
              <w:rPr>
                <w:sz w:val="16"/>
                <w:szCs w:val="16"/>
              </w:rPr>
            </w:pPr>
            <w:r w:rsidRPr="00B62293">
              <w:rPr>
                <w:sz w:val="16"/>
                <w:szCs w:val="16"/>
              </w:rPr>
              <w:t>1 tbsp vegetable oil </w:t>
            </w:r>
          </w:p>
          <w:p w14:paraId="46B7FAE2" w14:textId="77777777" w:rsidR="00D00F81" w:rsidRPr="00B62293" w:rsidRDefault="00D00F81" w:rsidP="00E21538">
            <w:pPr>
              <w:rPr>
                <w:sz w:val="16"/>
                <w:szCs w:val="16"/>
              </w:rPr>
            </w:pPr>
            <w:r w:rsidRPr="00B62293">
              <w:rPr>
                <w:sz w:val="16"/>
                <w:szCs w:val="16"/>
              </w:rPr>
              <w:t>Method</w:t>
            </w:r>
          </w:p>
          <w:p w14:paraId="1B208D51" w14:textId="77777777" w:rsidR="00D00F81" w:rsidRPr="00B62293" w:rsidRDefault="00D00F81" w:rsidP="00E21538">
            <w:pPr>
              <w:rPr>
                <w:sz w:val="16"/>
                <w:szCs w:val="16"/>
              </w:rPr>
            </w:pPr>
            <w:r w:rsidRPr="00B62293">
              <w:rPr>
                <w:sz w:val="16"/>
                <w:szCs w:val="16"/>
              </w:rPr>
              <w:t>1. Mix the flour and salt in a large bowl. In a separate bowl mix together the water, a few drops of food colouring and the oil.</w:t>
            </w:r>
          </w:p>
          <w:p w14:paraId="4ADA0E67" w14:textId="77777777" w:rsidR="00D00F81" w:rsidRPr="00B62293" w:rsidRDefault="00D00F81" w:rsidP="00E21538">
            <w:pPr>
              <w:rPr>
                <w:sz w:val="16"/>
                <w:szCs w:val="16"/>
              </w:rPr>
            </w:pPr>
            <w:r w:rsidRPr="00B62293">
              <w:rPr>
                <w:sz w:val="16"/>
                <w:szCs w:val="16"/>
              </w:rPr>
              <w:t>2. Pour the coloured water into the flour mix and bring together with a spoon.</w:t>
            </w:r>
          </w:p>
          <w:p w14:paraId="2A67652E" w14:textId="77777777" w:rsidR="00D00F81" w:rsidRPr="00B62293" w:rsidRDefault="00D00F81" w:rsidP="00E21538">
            <w:pPr>
              <w:rPr>
                <w:sz w:val="16"/>
                <w:szCs w:val="16"/>
              </w:rPr>
            </w:pPr>
            <w:r w:rsidRPr="00B62293">
              <w:rPr>
                <w:sz w:val="16"/>
                <w:szCs w:val="16"/>
              </w:rPr>
              <w:t>3. Dust a work surface with a little flour and turn out the dough. Knead together for a few minutes to form a smooth, pliable dough. If you want a more intense colour you can work in a few extra drops of food colouring.</w:t>
            </w:r>
          </w:p>
          <w:p w14:paraId="5BA14E6E" w14:textId="77777777" w:rsidR="00D00F81" w:rsidRPr="00B62293" w:rsidRDefault="00D00F81" w:rsidP="00E21538">
            <w:pPr>
              <w:rPr>
                <w:sz w:val="16"/>
                <w:szCs w:val="16"/>
              </w:rPr>
            </w:pPr>
            <w:r w:rsidRPr="00B62293">
              <w:rPr>
                <w:sz w:val="16"/>
                <w:szCs w:val="16"/>
              </w:rPr>
              <w:t>4. Store in a plastic sandwich bag (squeeze out the air) in the fridge to keep it fresh. You can make a batch of colours and give away as kids’ party bag favours or hold a playdough party for your child’s next birthday. </w:t>
            </w:r>
          </w:p>
          <w:p w14:paraId="564ABF0E" w14:textId="77777777" w:rsidR="00D00F81" w:rsidRPr="00B62293" w:rsidRDefault="00000000" w:rsidP="00E21538">
            <w:pPr>
              <w:rPr>
                <w:sz w:val="16"/>
                <w:szCs w:val="16"/>
              </w:rPr>
            </w:pPr>
            <w:hyperlink r:id="rId47" w:history="1">
              <w:r w:rsidR="00D00F81" w:rsidRPr="00B62293">
                <w:rPr>
                  <w:rStyle w:val="Hyperlink"/>
                  <w:rFonts w:cs="Arial"/>
                  <w:color w:val="auto"/>
                  <w:sz w:val="16"/>
                  <w:szCs w:val="16"/>
                </w:rPr>
                <w:t>https://www.bbcgoodfood.com/howto/guide/playdough-recipe</w:t>
              </w:r>
            </w:hyperlink>
          </w:p>
        </w:tc>
      </w:tr>
      <w:tr w:rsidR="00B62293" w:rsidRPr="00B62293" w14:paraId="367D7A78" w14:textId="77777777" w:rsidTr="007021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F17BC"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lastRenderedPageBreak/>
              <w:t>Wednesday</w:t>
            </w:r>
          </w:p>
        </w:tc>
        <w:tc>
          <w:tcPr>
            <w:tcW w:w="5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E42B7" w14:textId="77777777" w:rsidR="00D00F81" w:rsidRPr="00B62293" w:rsidRDefault="00D00F81">
            <w:pPr>
              <w:pStyle w:val="NormalWeb"/>
              <w:spacing w:before="240" w:beforeAutospacing="0" w:after="240" w:afterAutospacing="0"/>
              <w:rPr>
                <w:rFonts w:asciiTheme="minorHAnsi" w:hAnsiTheme="minorHAnsi"/>
                <w:sz w:val="16"/>
                <w:szCs w:val="16"/>
              </w:rPr>
            </w:pPr>
            <w:r w:rsidRPr="00B62293">
              <w:rPr>
                <w:rFonts w:asciiTheme="minorHAnsi" w:hAnsiTheme="minorHAnsi" w:cs="Arial"/>
                <w:sz w:val="16"/>
                <w:szCs w:val="16"/>
              </w:rPr>
              <w:t>Design and make your own board game. You’ll need to think about a board, challenges and questions, counters, a spinner/dice and of course, the rules. Once you’ve made it, play it together.</w:t>
            </w:r>
          </w:p>
        </w:tc>
        <w:tc>
          <w:tcPr>
            <w:tcW w:w="7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241E4"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Create a Haka</w:t>
            </w:r>
          </w:p>
          <w:p w14:paraId="17A6B8BF"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Take inspiration from Maori culture for your own ceremonial dance. </w:t>
            </w:r>
          </w:p>
          <w:p w14:paraId="720A46F5"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The Haka is a ceremonial dance from Maori culture, used by the New Zealand All Blacks rugby team. It is a group line dance combining a series of powerful movements, foot stomps and rhythmic chanting.  Follow the link to watch the New Zealand All Blacks for inspiration. </w:t>
            </w:r>
          </w:p>
          <w:p w14:paraId="0F512177" w14:textId="77777777" w:rsidR="00D00F81" w:rsidRPr="00B62293" w:rsidRDefault="00000000">
            <w:pPr>
              <w:pStyle w:val="NormalWeb"/>
              <w:spacing w:before="0" w:beforeAutospacing="0" w:after="0" w:afterAutospacing="0"/>
              <w:rPr>
                <w:rFonts w:asciiTheme="minorHAnsi" w:hAnsiTheme="minorHAnsi"/>
                <w:sz w:val="16"/>
                <w:szCs w:val="16"/>
              </w:rPr>
            </w:pPr>
            <w:hyperlink r:id="rId48" w:history="1">
              <w:r w:rsidR="00D00F81" w:rsidRPr="00B62293">
                <w:rPr>
                  <w:rStyle w:val="Hyperlink"/>
                  <w:rFonts w:asciiTheme="minorHAnsi" w:hAnsiTheme="minorHAnsi" w:cs="Arial"/>
                  <w:color w:val="auto"/>
                  <w:sz w:val="16"/>
                  <w:szCs w:val="16"/>
                </w:rPr>
                <w:t>https://www.youtube.com/watch?v=yiKFYTFJ_kw</w:t>
              </w:r>
            </w:hyperlink>
          </w:p>
        </w:tc>
      </w:tr>
      <w:tr w:rsidR="00B62293" w:rsidRPr="00B62293" w14:paraId="2BBAF4CD" w14:textId="77777777" w:rsidTr="007021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015D4" w14:textId="77777777" w:rsidR="00D00F81" w:rsidRPr="00B62293" w:rsidRDefault="00D00F81" w:rsidP="00E21538">
            <w:pPr>
              <w:rPr>
                <w:sz w:val="16"/>
                <w:szCs w:val="16"/>
              </w:rPr>
            </w:pPr>
            <w:r w:rsidRPr="00B62293">
              <w:rPr>
                <w:sz w:val="16"/>
                <w:szCs w:val="16"/>
              </w:rPr>
              <w:t>Thursday </w:t>
            </w:r>
          </w:p>
        </w:tc>
        <w:tc>
          <w:tcPr>
            <w:tcW w:w="5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21D62" w14:textId="77777777" w:rsidR="00D00F81" w:rsidRPr="00B62293" w:rsidRDefault="00D00F81" w:rsidP="00E21538">
            <w:pPr>
              <w:rPr>
                <w:sz w:val="16"/>
                <w:szCs w:val="16"/>
              </w:rPr>
            </w:pPr>
            <w:r w:rsidRPr="00B62293">
              <w:rPr>
                <w:sz w:val="16"/>
                <w:szCs w:val="16"/>
              </w:rPr>
              <w:t>Plan and cook a meal together. You could learn a new recipe from a family member or try a new one from a recipe book.</w:t>
            </w:r>
          </w:p>
          <w:p w14:paraId="388E41B9" w14:textId="77777777" w:rsidR="00D00F81" w:rsidRPr="00B62293" w:rsidRDefault="00D00F81" w:rsidP="00E21538">
            <w:pPr>
              <w:rPr>
                <w:sz w:val="16"/>
                <w:szCs w:val="16"/>
              </w:rPr>
            </w:pPr>
            <w:r w:rsidRPr="00B62293">
              <w:rPr>
                <w:sz w:val="16"/>
                <w:szCs w:val="16"/>
              </w:rPr>
              <w:t>IF the recipe is for 4 people, and you need the ingredients for 6 people, what will you do? Create a recipe card. </w:t>
            </w:r>
          </w:p>
          <w:p w14:paraId="447C1945" w14:textId="77777777" w:rsidR="00D00F81" w:rsidRPr="00B62293" w:rsidRDefault="00D00F81" w:rsidP="00E21538">
            <w:pPr>
              <w:rPr>
                <w:sz w:val="16"/>
                <w:szCs w:val="16"/>
              </w:rPr>
            </w:pPr>
            <w:r w:rsidRPr="00B62293">
              <w:rPr>
                <w:sz w:val="16"/>
                <w:szCs w:val="16"/>
              </w:rPr>
              <w:t>Maths link: weighing and measuring, ratio. </w:t>
            </w:r>
          </w:p>
        </w:tc>
        <w:tc>
          <w:tcPr>
            <w:tcW w:w="7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23558" w14:textId="77777777" w:rsidR="00D00F81" w:rsidRPr="00B62293" w:rsidRDefault="00D00F81" w:rsidP="00E21538">
            <w:pPr>
              <w:rPr>
                <w:sz w:val="16"/>
                <w:szCs w:val="16"/>
              </w:rPr>
            </w:pPr>
            <w:r w:rsidRPr="00B62293">
              <w:rPr>
                <w:sz w:val="16"/>
                <w:szCs w:val="16"/>
              </w:rPr>
              <w:t xml:space="preserve">The Japanese art of </w:t>
            </w:r>
            <w:proofErr w:type="spellStart"/>
            <w:r w:rsidRPr="00B62293">
              <w:rPr>
                <w:sz w:val="16"/>
                <w:szCs w:val="16"/>
              </w:rPr>
              <w:t>Hapa</w:t>
            </w:r>
            <w:proofErr w:type="spellEnd"/>
            <w:r w:rsidRPr="00B62293">
              <w:rPr>
                <w:sz w:val="16"/>
                <w:szCs w:val="16"/>
              </w:rPr>
              <w:t xml:space="preserve"> </w:t>
            </w:r>
            <w:proofErr w:type="spellStart"/>
            <w:r w:rsidRPr="00B62293">
              <w:rPr>
                <w:sz w:val="16"/>
                <w:szCs w:val="16"/>
              </w:rPr>
              <w:t>Zome</w:t>
            </w:r>
            <w:proofErr w:type="spellEnd"/>
            <w:r w:rsidRPr="00B62293">
              <w:rPr>
                <w:sz w:val="16"/>
                <w:szCs w:val="16"/>
              </w:rPr>
              <w:t> </w:t>
            </w:r>
          </w:p>
          <w:p w14:paraId="6C256388" w14:textId="77777777" w:rsidR="00D00F81" w:rsidRPr="00B62293" w:rsidRDefault="00D00F81" w:rsidP="00E21538">
            <w:pPr>
              <w:rPr>
                <w:sz w:val="16"/>
                <w:szCs w:val="16"/>
              </w:rPr>
            </w:pPr>
            <w:proofErr w:type="spellStart"/>
            <w:r w:rsidRPr="00B62293">
              <w:rPr>
                <w:sz w:val="16"/>
                <w:szCs w:val="16"/>
              </w:rPr>
              <w:t>Hapa-zome</w:t>
            </w:r>
            <w:proofErr w:type="spellEnd"/>
            <w:r w:rsidRPr="00B62293">
              <w:rPr>
                <w:sz w:val="16"/>
                <w:szCs w:val="16"/>
              </w:rPr>
              <w:t xml:space="preserve"> is a Japanese term meaning ‘leaf-dye.’ Equipment: Mallets: rolling pins or even just hand-sized </w:t>
            </w:r>
            <w:proofErr w:type="gramStart"/>
            <w:r w:rsidRPr="00B62293">
              <w:rPr>
                <w:sz w:val="16"/>
                <w:szCs w:val="16"/>
              </w:rPr>
              <w:t>rocks  Cotton</w:t>
            </w:r>
            <w:proofErr w:type="gramEnd"/>
            <w:r w:rsidRPr="00B62293">
              <w:rPr>
                <w:sz w:val="16"/>
                <w:szCs w:val="16"/>
              </w:rPr>
              <w:t xml:space="preserve"> fabric such as calico, cut up bed sheet or muslin. Kitchen roll also works.  Various leaves, berries and flowers.</w:t>
            </w:r>
          </w:p>
          <w:p w14:paraId="71684E31" w14:textId="77777777" w:rsidR="00D00F81" w:rsidRPr="00B62293" w:rsidRDefault="00D00F81" w:rsidP="00E21538">
            <w:pPr>
              <w:rPr>
                <w:sz w:val="16"/>
                <w:szCs w:val="16"/>
              </w:rPr>
            </w:pPr>
          </w:p>
          <w:p w14:paraId="498C9C52" w14:textId="77777777" w:rsidR="00D00F81" w:rsidRPr="00B62293" w:rsidRDefault="00D00F81" w:rsidP="00E21538">
            <w:pPr>
              <w:rPr>
                <w:sz w:val="16"/>
                <w:szCs w:val="16"/>
              </w:rPr>
            </w:pPr>
            <w:r w:rsidRPr="00B62293">
              <w:rPr>
                <w:sz w:val="16"/>
                <w:szCs w:val="16"/>
              </w:rPr>
              <w:t>1. Collect a range of leaves, berries and flowers. </w:t>
            </w:r>
          </w:p>
          <w:p w14:paraId="3255CCA2" w14:textId="77777777" w:rsidR="00D00F81" w:rsidRPr="00B62293" w:rsidRDefault="00D00F81" w:rsidP="00E21538">
            <w:pPr>
              <w:rPr>
                <w:sz w:val="16"/>
                <w:szCs w:val="16"/>
              </w:rPr>
            </w:pPr>
            <w:r w:rsidRPr="00B62293">
              <w:rPr>
                <w:sz w:val="16"/>
                <w:szCs w:val="16"/>
              </w:rPr>
              <w:t>2. Position the natural matter as desired on a small piece of cotton fabric.</w:t>
            </w:r>
          </w:p>
          <w:p w14:paraId="20982A56" w14:textId="77777777" w:rsidR="00D00F81" w:rsidRPr="00B62293" w:rsidRDefault="00D00F81" w:rsidP="00E21538">
            <w:pPr>
              <w:rPr>
                <w:sz w:val="16"/>
                <w:szCs w:val="16"/>
              </w:rPr>
            </w:pPr>
            <w:r w:rsidRPr="00B62293">
              <w:rPr>
                <w:sz w:val="16"/>
                <w:szCs w:val="16"/>
              </w:rPr>
              <w:t>3. If creating a symmetrical image place the natural matter on one half so that the fabric can be folded over. </w:t>
            </w:r>
          </w:p>
          <w:p w14:paraId="089CE3A9" w14:textId="77777777" w:rsidR="00D00F81" w:rsidRPr="00B62293" w:rsidRDefault="00D00F81" w:rsidP="00E21538">
            <w:pPr>
              <w:rPr>
                <w:sz w:val="16"/>
                <w:szCs w:val="16"/>
              </w:rPr>
            </w:pPr>
            <w:r w:rsidRPr="00B62293">
              <w:rPr>
                <w:sz w:val="16"/>
                <w:szCs w:val="16"/>
              </w:rPr>
              <w:t>4. Or cover the natural matter with a second piece of fabric or kitchen roll. </w:t>
            </w:r>
          </w:p>
          <w:p w14:paraId="05D689A3" w14:textId="77777777" w:rsidR="00D00F81" w:rsidRPr="00B62293" w:rsidRDefault="00D00F81" w:rsidP="00E21538">
            <w:pPr>
              <w:rPr>
                <w:sz w:val="16"/>
                <w:szCs w:val="16"/>
              </w:rPr>
            </w:pPr>
            <w:r w:rsidRPr="00B62293">
              <w:rPr>
                <w:sz w:val="16"/>
                <w:szCs w:val="16"/>
              </w:rPr>
              <w:t>5. Hammer all over the top layer of material until the dye can be seen seeping through. </w:t>
            </w:r>
          </w:p>
          <w:p w14:paraId="126AF162" w14:textId="77777777" w:rsidR="00D00F81" w:rsidRPr="00B62293" w:rsidRDefault="00D00F81" w:rsidP="00E21538">
            <w:pPr>
              <w:rPr>
                <w:sz w:val="16"/>
                <w:szCs w:val="16"/>
              </w:rPr>
            </w:pPr>
            <w:r w:rsidRPr="00B62293">
              <w:rPr>
                <w:sz w:val="16"/>
                <w:szCs w:val="16"/>
              </w:rPr>
              <w:t>6. Remove the top layer and the plant matter to enjoy the resultant imprint on the fabric. </w:t>
            </w:r>
          </w:p>
        </w:tc>
      </w:tr>
      <w:tr w:rsidR="00D00F81" w:rsidRPr="00B62293" w14:paraId="2DE4C065" w14:textId="77777777" w:rsidTr="007021B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E18CA"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b/>
                <w:bCs/>
                <w:sz w:val="16"/>
                <w:szCs w:val="16"/>
              </w:rPr>
              <w:t>Friday </w:t>
            </w:r>
          </w:p>
        </w:tc>
        <w:tc>
          <w:tcPr>
            <w:tcW w:w="53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9DFB0" w14:textId="77777777"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Create an indoor treasure hunt using clues and ask another member of the family to follow the clues to find the treasure. What will your treasure be?</w:t>
            </w:r>
          </w:p>
        </w:tc>
        <w:tc>
          <w:tcPr>
            <w:tcW w:w="71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748C3" w14:textId="2E3DC264" w:rsidR="00D00F81" w:rsidRPr="00B62293" w:rsidRDefault="00E21538">
            <w:pPr>
              <w:pStyle w:val="NormalWeb"/>
              <w:spacing w:before="0" w:beforeAutospacing="0" w:after="0" w:afterAutospacing="0"/>
              <w:rPr>
                <w:rFonts w:asciiTheme="minorHAnsi" w:hAnsiTheme="minorHAnsi"/>
                <w:sz w:val="16"/>
                <w:szCs w:val="16"/>
              </w:rPr>
            </w:pPr>
            <w:r w:rsidRPr="00B62293">
              <w:rPr>
                <w:rFonts w:asciiTheme="minorHAnsi" w:hAnsiTheme="minorHAnsi" w:cs="Arial"/>
                <w:b/>
                <w:bCs/>
                <w:noProof/>
                <w:sz w:val="16"/>
                <w:szCs w:val="16"/>
                <w:bdr w:val="none" w:sz="0" w:space="0" w:color="auto" w:frame="1"/>
              </w:rPr>
              <w:drawing>
                <wp:anchor distT="0" distB="0" distL="114300" distR="114300" simplePos="0" relativeHeight="251676672" behindDoc="0" locked="0" layoutInCell="1" allowOverlap="1" wp14:anchorId="3E8EE9C0" wp14:editId="056D5787">
                  <wp:simplePos x="0" y="0"/>
                  <wp:positionH relativeFrom="column">
                    <wp:posOffset>3496973</wp:posOffset>
                  </wp:positionH>
                  <wp:positionV relativeFrom="paragraph">
                    <wp:posOffset>111</wp:posOffset>
                  </wp:positionV>
                  <wp:extent cx="866140" cy="5803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66140"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00D00F81" w:rsidRPr="00B62293">
              <w:rPr>
                <w:rFonts w:asciiTheme="minorHAnsi" w:hAnsiTheme="minorHAnsi" w:cs="Arial"/>
                <w:sz w:val="16"/>
                <w:szCs w:val="16"/>
              </w:rPr>
              <w:t>Make a set of outdoor dominoes to play with the family. </w:t>
            </w:r>
          </w:p>
          <w:p w14:paraId="189F5B47" w14:textId="526F22EB"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 xml:space="preserve">Collect a range of stones and paint them 2 colours. When they are dry, paint the dots on - an easy way to do this would be to use a Q-tip. Traditional domino sets have up to six dots on each side of a domino. </w:t>
            </w:r>
            <w:r w:rsidRPr="00B62293">
              <w:rPr>
                <w:rFonts w:asciiTheme="minorHAnsi" w:hAnsiTheme="minorHAnsi" w:cs="Arial"/>
                <w:sz w:val="16"/>
                <w:szCs w:val="16"/>
                <w:shd w:val="clear" w:color="auto" w:fill="FFFFFF"/>
              </w:rPr>
              <w:t> </w:t>
            </w:r>
            <w:r w:rsidRPr="00B62293">
              <w:rPr>
                <w:rFonts w:asciiTheme="minorHAnsi" w:hAnsiTheme="minorHAnsi" w:cs="Arial"/>
                <w:sz w:val="16"/>
                <w:szCs w:val="16"/>
              </w:rPr>
              <w:t> </w:t>
            </w:r>
          </w:p>
          <w:p w14:paraId="57379933" w14:textId="1A0F3CE1" w:rsidR="00D00F81" w:rsidRPr="00B62293" w:rsidRDefault="00D00F81">
            <w:pPr>
              <w:pStyle w:val="NormalWeb"/>
              <w:spacing w:before="0" w:beforeAutospacing="0" w:after="0" w:afterAutospacing="0"/>
              <w:rPr>
                <w:rFonts w:asciiTheme="minorHAnsi" w:hAnsiTheme="minorHAnsi"/>
                <w:sz w:val="16"/>
                <w:szCs w:val="16"/>
              </w:rPr>
            </w:pPr>
            <w:r w:rsidRPr="00B62293">
              <w:rPr>
                <w:rFonts w:asciiTheme="minorHAnsi" w:hAnsiTheme="minorHAnsi" w:cs="Arial"/>
                <w:sz w:val="16"/>
                <w:szCs w:val="16"/>
              </w:rPr>
              <w:t>Once they are ready, you can play!</w:t>
            </w:r>
            <w:r w:rsidR="00E21538" w:rsidRPr="00B62293">
              <w:rPr>
                <w:rFonts w:asciiTheme="minorHAnsi" w:hAnsiTheme="minorHAnsi" w:cs="Arial"/>
                <w:b/>
                <w:bCs/>
                <w:sz w:val="16"/>
                <w:szCs w:val="16"/>
                <w:bdr w:val="none" w:sz="0" w:space="0" w:color="auto" w:frame="1"/>
              </w:rPr>
              <w:fldChar w:fldCharType="begin"/>
            </w:r>
            <w:r w:rsidR="00E21538" w:rsidRPr="00B62293">
              <w:rPr>
                <w:rFonts w:asciiTheme="minorHAnsi" w:hAnsiTheme="minorHAnsi" w:cs="Arial"/>
                <w:b/>
                <w:bCs/>
                <w:sz w:val="16"/>
                <w:szCs w:val="16"/>
                <w:bdr w:val="none" w:sz="0" w:space="0" w:color="auto" w:frame="1"/>
              </w:rPr>
              <w:instrText xml:space="preserve"> INCLUDEPICTURE "https://lh5.googleusercontent.com/AzLqGgTUh59yc04zWAqtKtz-H60E3ebW1A8j4k5TA8OLJGY_rIpWOb_oq_ePnL8FH-xIaNFenxpT9mkEWmHB3mWuQ446clLDqSmSOZHI5mVL9Y2Fd12XkZ694yYlOVQK9TVklHmW" \* MERGEFORMATINET </w:instrText>
            </w:r>
            <w:r w:rsidR="00E21538" w:rsidRPr="00B62293">
              <w:rPr>
                <w:rFonts w:asciiTheme="minorHAnsi" w:hAnsiTheme="minorHAnsi" w:cs="Arial"/>
                <w:b/>
                <w:bCs/>
                <w:sz w:val="16"/>
                <w:szCs w:val="16"/>
                <w:bdr w:val="none" w:sz="0" w:space="0" w:color="auto" w:frame="1"/>
              </w:rPr>
              <w:fldChar w:fldCharType="end"/>
            </w:r>
          </w:p>
          <w:p w14:paraId="0AFD2E45" w14:textId="77777777" w:rsidR="00D00F81" w:rsidRPr="00B62293" w:rsidRDefault="00D00F81">
            <w:pPr>
              <w:rPr>
                <w:sz w:val="16"/>
                <w:szCs w:val="16"/>
              </w:rPr>
            </w:pPr>
          </w:p>
        </w:tc>
      </w:tr>
    </w:tbl>
    <w:p w14:paraId="01FF0B22" w14:textId="263537EA" w:rsidR="00D90AFA" w:rsidRPr="00B62293" w:rsidRDefault="00D90AFA">
      <w:pPr>
        <w:rPr>
          <w:b/>
          <w:bCs/>
        </w:rPr>
        <w:sectPr w:rsidR="00D90AFA" w:rsidRPr="00B62293" w:rsidSect="00E21538">
          <w:pgSz w:w="16817" w:h="11901" w:orient="landscape"/>
          <w:pgMar w:top="1440" w:right="1440" w:bottom="1440" w:left="1440" w:header="709" w:footer="709" w:gutter="0"/>
          <w:cols w:space="708"/>
          <w:docGrid w:linePitch="360"/>
        </w:sectPr>
      </w:pPr>
    </w:p>
    <w:p w14:paraId="019263DC" w14:textId="3637492D" w:rsidR="00D00F81" w:rsidRPr="00B62293" w:rsidRDefault="00C43BCB">
      <w:pPr>
        <w:rPr>
          <w:b/>
          <w:bCs/>
        </w:rPr>
      </w:pPr>
      <w:r w:rsidRPr="00B62293">
        <w:rPr>
          <w:b/>
          <w:bCs/>
        </w:rPr>
        <w:lastRenderedPageBreak/>
        <w:t>Appendix D</w:t>
      </w:r>
    </w:p>
    <w:p w14:paraId="2551FA8A" w14:textId="55053B53" w:rsidR="00C43BCB" w:rsidRPr="00B62293" w:rsidRDefault="00C43BCB"/>
    <w:p w14:paraId="44C1CC06" w14:textId="17CF8164" w:rsidR="00C43BCB" w:rsidRPr="00B62293" w:rsidRDefault="00C43BCB">
      <w:pPr>
        <w:rPr>
          <w:b/>
          <w:bCs/>
          <w:u w:val="single"/>
        </w:rPr>
      </w:pPr>
      <w:r w:rsidRPr="00B62293">
        <w:rPr>
          <w:b/>
          <w:bCs/>
          <w:u w:val="single"/>
        </w:rPr>
        <w:t>Live Lesson Log</w:t>
      </w:r>
    </w:p>
    <w:p w14:paraId="0EA3A349" w14:textId="36BBE5B6" w:rsidR="00C43BCB" w:rsidRPr="00B62293" w:rsidRDefault="00C43BCB"/>
    <w:tbl>
      <w:tblPr>
        <w:tblStyle w:val="TableGrid"/>
        <w:tblW w:w="0" w:type="auto"/>
        <w:tblLook w:val="04A0" w:firstRow="1" w:lastRow="0" w:firstColumn="1" w:lastColumn="0" w:noHBand="0" w:noVBand="1"/>
      </w:tblPr>
      <w:tblGrid>
        <w:gridCol w:w="1543"/>
        <w:gridCol w:w="1413"/>
        <w:gridCol w:w="1401"/>
        <w:gridCol w:w="1769"/>
        <w:gridCol w:w="1698"/>
        <w:gridCol w:w="1187"/>
      </w:tblGrid>
      <w:tr w:rsidR="00B62293" w:rsidRPr="00B62293" w14:paraId="5C8B3C56" w14:textId="77777777" w:rsidTr="00C43BCB">
        <w:tc>
          <w:tcPr>
            <w:tcW w:w="2321" w:type="dxa"/>
          </w:tcPr>
          <w:p w14:paraId="046F2B76" w14:textId="289CA065" w:rsidR="00C43BCB" w:rsidRPr="00B62293" w:rsidRDefault="00C43BCB">
            <w:r w:rsidRPr="00B62293">
              <w:t>Date and subject</w:t>
            </w:r>
          </w:p>
        </w:tc>
        <w:tc>
          <w:tcPr>
            <w:tcW w:w="2321" w:type="dxa"/>
          </w:tcPr>
          <w:p w14:paraId="37E2FD73" w14:textId="30C44F15" w:rsidR="00C43BCB" w:rsidRPr="00B62293" w:rsidRDefault="00C43BCB">
            <w:r w:rsidRPr="00B62293">
              <w:t>Start time</w:t>
            </w:r>
          </w:p>
        </w:tc>
        <w:tc>
          <w:tcPr>
            <w:tcW w:w="2321" w:type="dxa"/>
          </w:tcPr>
          <w:p w14:paraId="1A21E55E" w14:textId="05829E45" w:rsidR="00C43BCB" w:rsidRPr="00B62293" w:rsidRDefault="00C43BCB">
            <w:r w:rsidRPr="00B62293">
              <w:t>End time</w:t>
            </w:r>
          </w:p>
        </w:tc>
        <w:tc>
          <w:tcPr>
            <w:tcW w:w="2321" w:type="dxa"/>
          </w:tcPr>
          <w:p w14:paraId="216910A8" w14:textId="3637B437" w:rsidR="00C43BCB" w:rsidRPr="00B62293" w:rsidRDefault="00C43BCB">
            <w:r w:rsidRPr="00B62293">
              <w:t xml:space="preserve">Names of pupils in attendance </w:t>
            </w:r>
          </w:p>
        </w:tc>
        <w:tc>
          <w:tcPr>
            <w:tcW w:w="2321" w:type="dxa"/>
          </w:tcPr>
          <w:p w14:paraId="56B0B7C6" w14:textId="6EF31F83" w:rsidR="00C43BCB" w:rsidRPr="00B62293" w:rsidRDefault="00C43BCB">
            <w:r w:rsidRPr="00B62293">
              <w:t>Recording available</w:t>
            </w:r>
          </w:p>
        </w:tc>
        <w:tc>
          <w:tcPr>
            <w:tcW w:w="2322" w:type="dxa"/>
          </w:tcPr>
          <w:p w14:paraId="5487105A" w14:textId="77777777" w:rsidR="00C43BCB" w:rsidRPr="00B62293" w:rsidRDefault="00C43BCB"/>
        </w:tc>
      </w:tr>
      <w:tr w:rsidR="00B62293" w:rsidRPr="00B62293" w14:paraId="081A177E" w14:textId="77777777" w:rsidTr="00C43BCB">
        <w:tc>
          <w:tcPr>
            <w:tcW w:w="2321" w:type="dxa"/>
          </w:tcPr>
          <w:p w14:paraId="3B5D475A" w14:textId="77777777" w:rsidR="00C43BCB" w:rsidRPr="00B62293" w:rsidRDefault="00C43BCB"/>
        </w:tc>
        <w:tc>
          <w:tcPr>
            <w:tcW w:w="2321" w:type="dxa"/>
          </w:tcPr>
          <w:p w14:paraId="04871433" w14:textId="77777777" w:rsidR="00C43BCB" w:rsidRPr="00B62293" w:rsidRDefault="00C43BCB"/>
        </w:tc>
        <w:tc>
          <w:tcPr>
            <w:tcW w:w="2321" w:type="dxa"/>
          </w:tcPr>
          <w:p w14:paraId="4D1EAD76" w14:textId="77777777" w:rsidR="00C43BCB" w:rsidRPr="00B62293" w:rsidRDefault="00C43BCB"/>
        </w:tc>
        <w:tc>
          <w:tcPr>
            <w:tcW w:w="2321" w:type="dxa"/>
          </w:tcPr>
          <w:p w14:paraId="2CF165E7" w14:textId="77777777" w:rsidR="00C43BCB" w:rsidRPr="00B62293" w:rsidRDefault="00C43BCB"/>
        </w:tc>
        <w:tc>
          <w:tcPr>
            <w:tcW w:w="2321" w:type="dxa"/>
          </w:tcPr>
          <w:p w14:paraId="43DF272F" w14:textId="77777777" w:rsidR="00C43BCB" w:rsidRPr="00B62293" w:rsidRDefault="00C43BCB"/>
        </w:tc>
        <w:tc>
          <w:tcPr>
            <w:tcW w:w="2322" w:type="dxa"/>
          </w:tcPr>
          <w:p w14:paraId="62EF0EDD" w14:textId="77777777" w:rsidR="00C43BCB" w:rsidRPr="00B62293" w:rsidRDefault="00C43BCB"/>
        </w:tc>
      </w:tr>
      <w:tr w:rsidR="00B62293" w:rsidRPr="00B62293" w14:paraId="774140B0" w14:textId="77777777" w:rsidTr="00C43BCB">
        <w:tc>
          <w:tcPr>
            <w:tcW w:w="2321" w:type="dxa"/>
          </w:tcPr>
          <w:p w14:paraId="75A4A46E" w14:textId="77777777" w:rsidR="00C43BCB" w:rsidRPr="00B62293" w:rsidRDefault="00C43BCB"/>
        </w:tc>
        <w:tc>
          <w:tcPr>
            <w:tcW w:w="2321" w:type="dxa"/>
          </w:tcPr>
          <w:p w14:paraId="48451855" w14:textId="77777777" w:rsidR="00C43BCB" w:rsidRPr="00B62293" w:rsidRDefault="00C43BCB"/>
        </w:tc>
        <w:tc>
          <w:tcPr>
            <w:tcW w:w="2321" w:type="dxa"/>
          </w:tcPr>
          <w:p w14:paraId="1DC33ED6" w14:textId="77777777" w:rsidR="00C43BCB" w:rsidRPr="00B62293" w:rsidRDefault="00C43BCB"/>
        </w:tc>
        <w:tc>
          <w:tcPr>
            <w:tcW w:w="2321" w:type="dxa"/>
          </w:tcPr>
          <w:p w14:paraId="664E55EE" w14:textId="77777777" w:rsidR="00C43BCB" w:rsidRPr="00B62293" w:rsidRDefault="00C43BCB"/>
        </w:tc>
        <w:tc>
          <w:tcPr>
            <w:tcW w:w="2321" w:type="dxa"/>
          </w:tcPr>
          <w:p w14:paraId="66438285" w14:textId="77777777" w:rsidR="00C43BCB" w:rsidRPr="00B62293" w:rsidRDefault="00C43BCB"/>
        </w:tc>
        <w:tc>
          <w:tcPr>
            <w:tcW w:w="2322" w:type="dxa"/>
          </w:tcPr>
          <w:p w14:paraId="46F31A35" w14:textId="77777777" w:rsidR="00C43BCB" w:rsidRPr="00B62293" w:rsidRDefault="00C43BCB"/>
        </w:tc>
      </w:tr>
      <w:tr w:rsidR="00B62293" w:rsidRPr="00B62293" w14:paraId="31AD3586" w14:textId="77777777" w:rsidTr="00C43BCB">
        <w:tc>
          <w:tcPr>
            <w:tcW w:w="2321" w:type="dxa"/>
          </w:tcPr>
          <w:p w14:paraId="4BE18A7F" w14:textId="77777777" w:rsidR="00C43BCB" w:rsidRPr="00B62293" w:rsidRDefault="00C43BCB"/>
        </w:tc>
        <w:tc>
          <w:tcPr>
            <w:tcW w:w="2321" w:type="dxa"/>
          </w:tcPr>
          <w:p w14:paraId="268B0720" w14:textId="77777777" w:rsidR="00C43BCB" w:rsidRPr="00B62293" w:rsidRDefault="00C43BCB"/>
        </w:tc>
        <w:tc>
          <w:tcPr>
            <w:tcW w:w="2321" w:type="dxa"/>
          </w:tcPr>
          <w:p w14:paraId="3E9D1A10" w14:textId="77777777" w:rsidR="00C43BCB" w:rsidRPr="00B62293" w:rsidRDefault="00C43BCB"/>
        </w:tc>
        <w:tc>
          <w:tcPr>
            <w:tcW w:w="2321" w:type="dxa"/>
          </w:tcPr>
          <w:p w14:paraId="2BFD9D93" w14:textId="77777777" w:rsidR="00C43BCB" w:rsidRPr="00B62293" w:rsidRDefault="00C43BCB"/>
        </w:tc>
        <w:tc>
          <w:tcPr>
            <w:tcW w:w="2321" w:type="dxa"/>
          </w:tcPr>
          <w:p w14:paraId="3B92C800" w14:textId="77777777" w:rsidR="00C43BCB" w:rsidRPr="00B62293" w:rsidRDefault="00C43BCB"/>
        </w:tc>
        <w:tc>
          <w:tcPr>
            <w:tcW w:w="2322" w:type="dxa"/>
          </w:tcPr>
          <w:p w14:paraId="090F794D" w14:textId="77777777" w:rsidR="00C43BCB" w:rsidRPr="00B62293" w:rsidRDefault="00C43BCB"/>
        </w:tc>
      </w:tr>
      <w:tr w:rsidR="00B62293" w:rsidRPr="00B62293" w14:paraId="5C52FA9E" w14:textId="77777777" w:rsidTr="00C43BCB">
        <w:tc>
          <w:tcPr>
            <w:tcW w:w="2321" w:type="dxa"/>
          </w:tcPr>
          <w:p w14:paraId="09B97FB1" w14:textId="77777777" w:rsidR="00C43BCB" w:rsidRPr="00B62293" w:rsidRDefault="00C43BCB"/>
        </w:tc>
        <w:tc>
          <w:tcPr>
            <w:tcW w:w="2321" w:type="dxa"/>
          </w:tcPr>
          <w:p w14:paraId="2C645476" w14:textId="77777777" w:rsidR="00C43BCB" w:rsidRPr="00B62293" w:rsidRDefault="00C43BCB"/>
        </w:tc>
        <w:tc>
          <w:tcPr>
            <w:tcW w:w="2321" w:type="dxa"/>
          </w:tcPr>
          <w:p w14:paraId="2008FE52" w14:textId="77777777" w:rsidR="00C43BCB" w:rsidRPr="00B62293" w:rsidRDefault="00C43BCB"/>
        </w:tc>
        <w:tc>
          <w:tcPr>
            <w:tcW w:w="2321" w:type="dxa"/>
          </w:tcPr>
          <w:p w14:paraId="14116642" w14:textId="77777777" w:rsidR="00C43BCB" w:rsidRPr="00B62293" w:rsidRDefault="00C43BCB"/>
        </w:tc>
        <w:tc>
          <w:tcPr>
            <w:tcW w:w="2321" w:type="dxa"/>
          </w:tcPr>
          <w:p w14:paraId="7A8CBCFA" w14:textId="77777777" w:rsidR="00C43BCB" w:rsidRPr="00B62293" w:rsidRDefault="00C43BCB"/>
        </w:tc>
        <w:tc>
          <w:tcPr>
            <w:tcW w:w="2322" w:type="dxa"/>
          </w:tcPr>
          <w:p w14:paraId="043ABC35" w14:textId="77777777" w:rsidR="00C43BCB" w:rsidRPr="00B62293" w:rsidRDefault="00C43BCB"/>
        </w:tc>
      </w:tr>
      <w:tr w:rsidR="00C43BCB" w:rsidRPr="00B62293" w14:paraId="157ACCF6" w14:textId="77777777" w:rsidTr="00C43BCB">
        <w:tc>
          <w:tcPr>
            <w:tcW w:w="2321" w:type="dxa"/>
          </w:tcPr>
          <w:p w14:paraId="103DA2F8" w14:textId="77777777" w:rsidR="00C43BCB" w:rsidRPr="00B62293" w:rsidRDefault="00C43BCB"/>
        </w:tc>
        <w:tc>
          <w:tcPr>
            <w:tcW w:w="2321" w:type="dxa"/>
          </w:tcPr>
          <w:p w14:paraId="27A1B240" w14:textId="77777777" w:rsidR="00C43BCB" w:rsidRPr="00B62293" w:rsidRDefault="00C43BCB"/>
        </w:tc>
        <w:tc>
          <w:tcPr>
            <w:tcW w:w="2321" w:type="dxa"/>
          </w:tcPr>
          <w:p w14:paraId="014016E6" w14:textId="77777777" w:rsidR="00C43BCB" w:rsidRPr="00B62293" w:rsidRDefault="00C43BCB"/>
        </w:tc>
        <w:tc>
          <w:tcPr>
            <w:tcW w:w="2321" w:type="dxa"/>
          </w:tcPr>
          <w:p w14:paraId="12BB1A46" w14:textId="77777777" w:rsidR="00C43BCB" w:rsidRPr="00B62293" w:rsidRDefault="00C43BCB"/>
        </w:tc>
        <w:tc>
          <w:tcPr>
            <w:tcW w:w="2321" w:type="dxa"/>
          </w:tcPr>
          <w:p w14:paraId="2EEBA30F" w14:textId="77777777" w:rsidR="00C43BCB" w:rsidRPr="00B62293" w:rsidRDefault="00C43BCB"/>
        </w:tc>
        <w:tc>
          <w:tcPr>
            <w:tcW w:w="2322" w:type="dxa"/>
          </w:tcPr>
          <w:p w14:paraId="20DB3B33" w14:textId="77777777" w:rsidR="00C43BCB" w:rsidRPr="00B62293" w:rsidRDefault="00C43BCB"/>
        </w:tc>
      </w:tr>
    </w:tbl>
    <w:p w14:paraId="616847D0" w14:textId="77777777" w:rsidR="00C43BCB" w:rsidRPr="00B62293" w:rsidRDefault="00C43BCB"/>
    <w:sectPr w:rsidR="00C43BCB" w:rsidRPr="00B62293" w:rsidSect="00D90AFA">
      <w:pgSz w:w="11901" w:h="16817"/>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6AFAE" w14:textId="77777777" w:rsidR="00F4584B" w:rsidRDefault="00F4584B" w:rsidP="007021B6">
      <w:r>
        <w:separator/>
      </w:r>
    </w:p>
  </w:endnote>
  <w:endnote w:type="continuationSeparator" w:id="0">
    <w:p w14:paraId="5BFB2129" w14:textId="77777777" w:rsidR="00F4584B" w:rsidRDefault="00F4584B" w:rsidP="0070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FB99E" w14:textId="77777777" w:rsidR="00975722" w:rsidRDefault="00975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66C7" w14:textId="3553C659" w:rsidR="003C45DB" w:rsidRPr="003C45DB" w:rsidRDefault="00975722">
    <w:pPr>
      <w:pStyle w:val="Footer"/>
      <w:rPr>
        <w:i/>
        <w:iCs/>
        <w:sz w:val="16"/>
        <w:szCs w:val="16"/>
      </w:rPr>
    </w:pPr>
    <w:r>
      <w:rPr>
        <w:i/>
        <w:iCs/>
        <w:sz w:val="16"/>
        <w:szCs w:val="16"/>
      </w:rPr>
      <w:t>January 2022</w:t>
    </w:r>
    <w:r w:rsidR="003C45DB" w:rsidRPr="003C45DB">
      <w:rPr>
        <w:i/>
        <w:iCs/>
        <w:sz w:val="16"/>
        <w:szCs w:val="16"/>
      </w:rPr>
      <w:t xml:space="preserve"> update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69DFE" w14:textId="77777777" w:rsidR="00975722" w:rsidRDefault="00975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F5759" w14:textId="77777777" w:rsidR="00F4584B" w:rsidRDefault="00F4584B" w:rsidP="007021B6">
      <w:r>
        <w:separator/>
      </w:r>
    </w:p>
  </w:footnote>
  <w:footnote w:type="continuationSeparator" w:id="0">
    <w:p w14:paraId="3B93D280" w14:textId="77777777" w:rsidR="00F4584B" w:rsidRDefault="00F4584B" w:rsidP="00702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A441" w14:textId="77777777" w:rsidR="00975722" w:rsidRDefault="00975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A4D02" w14:textId="77777777" w:rsidR="00975722" w:rsidRDefault="00975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C37F" w14:textId="77777777" w:rsidR="00975722" w:rsidRDefault="009757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C27"/>
    <w:multiLevelType w:val="multilevel"/>
    <w:tmpl w:val="BBB6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17414"/>
    <w:multiLevelType w:val="multilevel"/>
    <w:tmpl w:val="CCB0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72791"/>
    <w:multiLevelType w:val="hybridMultilevel"/>
    <w:tmpl w:val="3570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F4E1E"/>
    <w:multiLevelType w:val="hybridMultilevel"/>
    <w:tmpl w:val="936C3FA4"/>
    <w:lvl w:ilvl="0" w:tplc="08090001">
      <w:start w:val="1"/>
      <w:numFmt w:val="bullet"/>
      <w:lvlText w:val=""/>
      <w:lvlJc w:val="left"/>
      <w:pPr>
        <w:ind w:left="720" w:hanging="360"/>
      </w:pPr>
      <w:rPr>
        <w:rFonts w:ascii="Symbol" w:hAnsi="Symbol" w:hint="default"/>
      </w:rPr>
    </w:lvl>
    <w:lvl w:ilvl="1" w:tplc="E9424808">
      <w:numFmt w:val="bullet"/>
      <w:lvlText w:val="•"/>
      <w:lvlJc w:val="left"/>
      <w:pPr>
        <w:ind w:left="1440" w:hanging="360"/>
      </w:pPr>
      <w:rPr>
        <w:rFonts w:ascii="Calibri" w:eastAsiaTheme="minorHAnsi" w:hAnsi="Calibri" w:cs="Calibri"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44FA3"/>
    <w:multiLevelType w:val="multilevel"/>
    <w:tmpl w:val="EE864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E17F51"/>
    <w:multiLevelType w:val="multilevel"/>
    <w:tmpl w:val="3FE0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F22B0"/>
    <w:multiLevelType w:val="hybridMultilevel"/>
    <w:tmpl w:val="00FC1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F50534"/>
    <w:multiLevelType w:val="multilevel"/>
    <w:tmpl w:val="BA06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892BFB"/>
    <w:multiLevelType w:val="multilevel"/>
    <w:tmpl w:val="068A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51FDC"/>
    <w:multiLevelType w:val="multilevel"/>
    <w:tmpl w:val="04EE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5C6356"/>
    <w:multiLevelType w:val="multilevel"/>
    <w:tmpl w:val="5A5CF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261A75"/>
    <w:multiLevelType w:val="hybridMultilevel"/>
    <w:tmpl w:val="4AD65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DD6354"/>
    <w:multiLevelType w:val="multilevel"/>
    <w:tmpl w:val="C4D4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86640A"/>
    <w:multiLevelType w:val="multilevel"/>
    <w:tmpl w:val="1FFA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3F5204"/>
    <w:multiLevelType w:val="multilevel"/>
    <w:tmpl w:val="41B2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99120F"/>
    <w:multiLevelType w:val="hybridMultilevel"/>
    <w:tmpl w:val="104CB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45624F"/>
    <w:multiLevelType w:val="hybridMultilevel"/>
    <w:tmpl w:val="DDF2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2D54A8"/>
    <w:multiLevelType w:val="multilevel"/>
    <w:tmpl w:val="1646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CC2753"/>
    <w:multiLevelType w:val="multilevel"/>
    <w:tmpl w:val="9B5A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A911F5"/>
    <w:multiLevelType w:val="hybridMultilevel"/>
    <w:tmpl w:val="31B8B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8B547C"/>
    <w:multiLevelType w:val="multilevel"/>
    <w:tmpl w:val="CC5E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1A81ACD"/>
    <w:multiLevelType w:val="hybridMultilevel"/>
    <w:tmpl w:val="B5064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2404FE"/>
    <w:multiLevelType w:val="multilevel"/>
    <w:tmpl w:val="71B0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C851BE"/>
    <w:multiLevelType w:val="hybridMultilevel"/>
    <w:tmpl w:val="7206F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C7696A"/>
    <w:multiLevelType w:val="hybridMultilevel"/>
    <w:tmpl w:val="9DC0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313751">
    <w:abstractNumId w:val="12"/>
  </w:num>
  <w:num w:numId="2" w16cid:durableId="1505707845">
    <w:abstractNumId w:val="9"/>
  </w:num>
  <w:num w:numId="3" w16cid:durableId="2026445039">
    <w:abstractNumId w:val="20"/>
  </w:num>
  <w:num w:numId="4" w16cid:durableId="1209761322">
    <w:abstractNumId w:val="22"/>
  </w:num>
  <w:num w:numId="5" w16cid:durableId="1960724865">
    <w:abstractNumId w:val="17"/>
  </w:num>
  <w:num w:numId="6" w16cid:durableId="1511413548">
    <w:abstractNumId w:val="18"/>
  </w:num>
  <w:num w:numId="7" w16cid:durableId="889027363">
    <w:abstractNumId w:val="5"/>
  </w:num>
  <w:num w:numId="8" w16cid:durableId="283266736">
    <w:abstractNumId w:val="0"/>
  </w:num>
  <w:num w:numId="9" w16cid:durableId="638458683">
    <w:abstractNumId w:val="1"/>
  </w:num>
  <w:num w:numId="10" w16cid:durableId="534344905">
    <w:abstractNumId w:val="10"/>
  </w:num>
  <w:num w:numId="11" w16cid:durableId="1148664147">
    <w:abstractNumId w:val="4"/>
  </w:num>
  <w:num w:numId="12" w16cid:durableId="32461864">
    <w:abstractNumId w:val="13"/>
  </w:num>
  <w:num w:numId="13" w16cid:durableId="426199153">
    <w:abstractNumId w:val="19"/>
  </w:num>
  <w:num w:numId="14" w16cid:durableId="1215434081">
    <w:abstractNumId w:val="24"/>
  </w:num>
  <w:num w:numId="15" w16cid:durableId="708843760">
    <w:abstractNumId w:val="2"/>
  </w:num>
  <w:num w:numId="16" w16cid:durableId="119307203">
    <w:abstractNumId w:val="15"/>
  </w:num>
  <w:num w:numId="17" w16cid:durableId="1883129328">
    <w:abstractNumId w:val="14"/>
  </w:num>
  <w:num w:numId="18" w16cid:durableId="955986756">
    <w:abstractNumId w:val="8"/>
  </w:num>
  <w:num w:numId="19" w16cid:durableId="95635955">
    <w:abstractNumId w:val="7"/>
  </w:num>
  <w:num w:numId="20" w16cid:durableId="1625967353">
    <w:abstractNumId w:val="11"/>
  </w:num>
  <w:num w:numId="21" w16cid:durableId="553349538">
    <w:abstractNumId w:val="21"/>
  </w:num>
  <w:num w:numId="22" w16cid:durableId="1155686713">
    <w:abstractNumId w:val="6"/>
  </w:num>
  <w:num w:numId="23" w16cid:durableId="1352297506">
    <w:abstractNumId w:val="3"/>
  </w:num>
  <w:num w:numId="24" w16cid:durableId="205485424">
    <w:abstractNumId w:val="23"/>
  </w:num>
  <w:num w:numId="25" w16cid:durableId="1125266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9F6"/>
    <w:rsid w:val="00084E0E"/>
    <w:rsid w:val="000A0CD2"/>
    <w:rsid w:val="00246E15"/>
    <w:rsid w:val="002A3090"/>
    <w:rsid w:val="002C3FC3"/>
    <w:rsid w:val="002C679D"/>
    <w:rsid w:val="002F43AB"/>
    <w:rsid w:val="003639C0"/>
    <w:rsid w:val="00364311"/>
    <w:rsid w:val="003A5B10"/>
    <w:rsid w:val="003C45DB"/>
    <w:rsid w:val="003E4B50"/>
    <w:rsid w:val="004277F5"/>
    <w:rsid w:val="004715F3"/>
    <w:rsid w:val="004D4408"/>
    <w:rsid w:val="0052462E"/>
    <w:rsid w:val="005A3D2E"/>
    <w:rsid w:val="005D25ED"/>
    <w:rsid w:val="006D7EFE"/>
    <w:rsid w:val="007021B6"/>
    <w:rsid w:val="00845537"/>
    <w:rsid w:val="00870D85"/>
    <w:rsid w:val="009276D3"/>
    <w:rsid w:val="00975722"/>
    <w:rsid w:val="00A12C9C"/>
    <w:rsid w:val="00A306FB"/>
    <w:rsid w:val="00A77705"/>
    <w:rsid w:val="00AD42E0"/>
    <w:rsid w:val="00B254DD"/>
    <w:rsid w:val="00B62293"/>
    <w:rsid w:val="00BC78A5"/>
    <w:rsid w:val="00C43BCB"/>
    <w:rsid w:val="00D00F81"/>
    <w:rsid w:val="00D269E5"/>
    <w:rsid w:val="00D90AFA"/>
    <w:rsid w:val="00E21538"/>
    <w:rsid w:val="00E219F6"/>
    <w:rsid w:val="00E3650F"/>
    <w:rsid w:val="00E41A45"/>
    <w:rsid w:val="00E90570"/>
    <w:rsid w:val="00EA758C"/>
    <w:rsid w:val="00EC2B59"/>
    <w:rsid w:val="00F4584B"/>
    <w:rsid w:val="00F6504B"/>
    <w:rsid w:val="00F8796A"/>
    <w:rsid w:val="00FC4962"/>
    <w:rsid w:val="00FF4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C2160"/>
  <w15:chartTrackingRefBased/>
  <w15:docId w15:val="{A6A733CF-8FFF-EA44-89BC-E449F379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715F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46E15"/>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19F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E219F6"/>
    <w:rPr>
      <w:color w:val="0563C1" w:themeColor="hyperlink"/>
      <w:u w:val="single"/>
    </w:rPr>
  </w:style>
  <w:style w:type="character" w:styleId="UnresolvedMention">
    <w:name w:val="Unresolved Mention"/>
    <w:basedOn w:val="DefaultParagraphFont"/>
    <w:uiPriority w:val="99"/>
    <w:semiHidden/>
    <w:unhideWhenUsed/>
    <w:rsid w:val="00E219F6"/>
    <w:rPr>
      <w:color w:val="605E5C"/>
      <w:shd w:val="clear" w:color="auto" w:fill="E1DFDD"/>
    </w:rPr>
  </w:style>
  <w:style w:type="character" w:customStyle="1" w:styleId="Heading3Char">
    <w:name w:val="Heading 3 Char"/>
    <w:basedOn w:val="DefaultParagraphFont"/>
    <w:link w:val="Heading3"/>
    <w:uiPriority w:val="9"/>
    <w:rsid w:val="00246E15"/>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364311"/>
    <w:rPr>
      <w:color w:val="954F72" w:themeColor="followedHyperlink"/>
      <w:u w:val="single"/>
    </w:rPr>
  </w:style>
  <w:style w:type="character" w:customStyle="1" w:styleId="apple-tab-span">
    <w:name w:val="apple-tab-span"/>
    <w:basedOn w:val="DefaultParagraphFont"/>
    <w:rsid w:val="00D00F81"/>
  </w:style>
  <w:style w:type="paragraph" w:styleId="Header">
    <w:name w:val="header"/>
    <w:basedOn w:val="Normal"/>
    <w:link w:val="HeaderChar"/>
    <w:uiPriority w:val="99"/>
    <w:unhideWhenUsed/>
    <w:rsid w:val="007021B6"/>
    <w:pPr>
      <w:tabs>
        <w:tab w:val="center" w:pos="4513"/>
        <w:tab w:val="right" w:pos="9026"/>
      </w:tabs>
    </w:pPr>
  </w:style>
  <w:style w:type="character" w:customStyle="1" w:styleId="HeaderChar">
    <w:name w:val="Header Char"/>
    <w:basedOn w:val="DefaultParagraphFont"/>
    <w:link w:val="Header"/>
    <w:uiPriority w:val="99"/>
    <w:rsid w:val="007021B6"/>
  </w:style>
  <w:style w:type="paragraph" w:styleId="Footer">
    <w:name w:val="footer"/>
    <w:basedOn w:val="Normal"/>
    <w:link w:val="FooterChar"/>
    <w:uiPriority w:val="99"/>
    <w:unhideWhenUsed/>
    <w:rsid w:val="007021B6"/>
    <w:pPr>
      <w:tabs>
        <w:tab w:val="center" w:pos="4513"/>
        <w:tab w:val="right" w:pos="9026"/>
      </w:tabs>
    </w:pPr>
  </w:style>
  <w:style w:type="character" w:customStyle="1" w:styleId="FooterChar">
    <w:name w:val="Footer Char"/>
    <w:basedOn w:val="DefaultParagraphFont"/>
    <w:link w:val="Footer"/>
    <w:uiPriority w:val="99"/>
    <w:rsid w:val="007021B6"/>
  </w:style>
  <w:style w:type="paragraph" w:styleId="Title">
    <w:name w:val="Title"/>
    <w:basedOn w:val="Normal"/>
    <w:link w:val="TitleChar"/>
    <w:qFormat/>
    <w:rsid w:val="00E21538"/>
    <w:pPr>
      <w:jc w:val="center"/>
    </w:pPr>
    <w:rPr>
      <w:rFonts w:ascii="Arial" w:eastAsia="Calibri" w:hAnsi="Arial" w:cs="Arial"/>
      <w:b/>
      <w:bCs/>
      <w:lang w:eastAsia="en-GB"/>
    </w:rPr>
  </w:style>
  <w:style w:type="character" w:customStyle="1" w:styleId="TitleChar">
    <w:name w:val="Title Char"/>
    <w:basedOn w:val="DefaultParagraphFont"/>
    <w:link w:val="Title"/>
    <w:rsid w:val="00E21538"/>
    <w:rPr>
      <w:rFonts w:ascii="Arial" w:eastAsia="Calibri" w:hAnsi="Arial" w:cs="Arial"/>
      <w:b/>
      <w:bCs/>
      <w:lang w:eastAsia="en-GB"/>
    </w:rPr>
  </w:style>
  <w:style w:type="paragraph" w:styleId="ListParagraph">
    <w:name w:val="List Paragraph"/>
    <w:basedOn w:val="Normal"/>
    <w:uiPriority w:val="34"/>
    <w:qFormat/>
    <w:rsid w:val="000A0CD2"/>
    <w:pPr>
      <w:ind w:left="720"/>
      <w:contextualSpacing/>
    </w:pPr>
  </w:style>
  <w:style w:type="character" w:customStyle="1" w:styleId="Heading2Char">
    <w:name w:val="Heading 2 Char"/>
    <w:basedOn w:val="DefaultParagraphFont"/>
    <w:link w:val="Heading2"/>
    <w:uiPriority w:val="9"/>
    <w:semiHidden/>
    <w:rsid w:val="004715F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C43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D25ED"/>
    <w:rPr>
      <w:rFonts w:eastAsiaTheme="minorEastAsia"/>
      <w:sz w:val="22"/>
      <w:szCs w:val="22"/>
      <w:lang w:val="en-US" w:eastAsia="zh-CN"/>
    </w:rPr>
  </w:style>
  <w:style w:type="character" w:customStyle="1" w:styleId="NoSpacingChar">
    <w:name w:val="No Spacing Char"/>
    <w:basedOn w:val="DefaultParagraphFont"/>
    <w:link w:val="NoSpacing"/>
    <w:uiPriority w:val="1"/>
    <w:rsid w:val="005D25ED"/>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00228">
      <w:bodyDiv w:val="1"/>
      <w:marLeft w:val="0"/>
      <w:marRight w:val="0"/>
      <w:marTop w:val="0"/>
      <w:marBottom w:val="0"/>
      <w:divBdr>
        <w:top w:val="none" w:sz="0" w:space="0" w:color="auto"/>
        <w:left w:val="none" w:sz="0" w:space="0" w:color="auto"/>
        <w:bottom w:val="none" w:sz="0" w:space="0" w:color="auto"/>
        <w:right w:val="none" w:sz="0" w:space="0" w:color="auto"/>
      </w:divBdr>
    </w:div>
    <w:div w:id="521163065">
      <w:bodyDiv w:val="1"/>
      <w:marLeft w:val="0"/>
      <w:marRight w:val="0"/>
      <w:marTop w:val="0"/>
      <w:marBottom w:val="0"/>
      <w:divBdr>
        <w:top w:val="none" w:sz="0" w:space="0" w:color="auto"/>
        <w:left w:val="none" w:sz="0" w:space="0" w:color="auto"/>
        <w:bottom w:val="none" w:sz="0" w:space="0" w:color="auto"/>
        <w:right w:val="none" w:sz="0" w:space="0" w:color="auto"/>
      </w:divBdr>
    </w:div>
    <w:div w:id="528491726">
      <w:bodyDiv w:val="1"/>
      <w:marLeft w:val="0"/>
      <w:marRight w:val="0"/>
      <w:marTop w:val="0"/>
      <w:marBottom w:val="0"/>
      <w:divBdr>
        <w:top w:val="none" w:sz="0" w:space="0" w:color="auto"/>
        <w:left w:val="none" w:sz="0" w:space="0" w:color="auto"/>
        <w:bottom w:val="none" w:sz="0" w:space="0" w:color="auto"/>
        <w:right w:val="none" w:sz="0" w:space="0" w:color="auto"/>
      </w:divBdr>
    </w:div>
    <w:div w:id="798298906">
      <w:bodyDiv w:val="1"/>
      <w:marLeft w:val="0"/>
      <w:marRight w:val="0"/>
      <w:marTop w:val="0"/>
      <w:marBottom w:val="0"/>
      <w:divBdr>
        <w:top w:val="none" w:sz="0" w:space="0" w:color="auto"/>
        <w:left w:val="none" w:sz="0" w:space="0" w:color="auto"/>
        <w:bottom w:val="none" w:sz="0" w:space="0" w:color="auto"/>
        <w:right w:val="none" w:sz="0" w:space="0" w:color="auto"/>
      </w:divBdr>
    </w:div>
    <w:div w:id="1076827296">
      <w:bodyDiv w:val="1"/>
      <w:marLeft w:val="0"/>
      <w:marRight w:val="0"/>
      <w:marTop w:val="0"/>
      <w:marBottom w:val="0"/>
      <w:divBdr>
        <w:top w:val="none" w:sz="0" w:space="0" w:color="auto"/>
        <w:left w:val="none" w:sz="0" w:space="0" w:color="auto"/>
        <w:bottom w:val="none" w:sz="0" w:space="0" w:color="auto"/>
        <w:right w:val="none" w:sz="0" w:space="0" w:color="auto"/>
      </w:divBdr>
    </w:div>
    <w:div w:id="1183127932">
      <w:bodyDiv w:val="1"/>
      <w:marLeft w:val="0"/>
      <w:marRight w:val="0"/>
      <w:marTop w:val="0"/>
      <w:marBottom w:val="0"/>
      <w:divBdr>
        <w:top w:val="none" w:sz="0" w:space="0" w:color="auto"/>
        <w:left w:val="none" w:sz="0" w:space="0" w:color="auto"/>
        <w:bottom w:val="none" w:sz="0" w:space="0" w:color="auto"/>
        <w:right w:val="none" w:sz="0" w:space="0" w:color="auto"/>
      </w:divBdr>
    </w:div>
    <w:div w:id="1243099920">
      <w:bodyDiv w:val="1"/>
      <w:marLeft w:val="0"/>
      <w:marRight w:val="0"/>
      <w:marTop w:val="0"/>
      <w:marBottom w:val="0"/>
      <w:divBdr>
        <w:top w:val="none" w:sz="0" w:space="0" w:color="auto"/>
        <w:left w:val="none" w:sz="0" w:space="0" w:color="auto"/>
        <w:bottom w:val="none" w:sz="0" w:space="0" w:color="auto"/>
        <w:right w:val="none" w:sz="0" w:space="0" w:color="auto"/>
      </w:divBdr>
    </w:div>
    <w:div w:id="1321226827">
      <w:bodyDiv w:val="1"/>
      <w:marLeft w:val="0"/>
      <w:marRight w:val="0"/>
      <w:marTop w:val="0"/>
      <w:marBottom w:val="0"/>
      <w:divBdr>
        <w:top w:val="none" w:sz="0" w:space="0" w:color="auto"/>
        <w:left w:val="none" w:sz="0" w:space="0" w:color="auto"/>
        <w:bottom w:val="none" w:sz="0" w:space="0" w:color="auto"/>
        <w:right w:val="none" w:sz="0" w:space="0" w:color="auto"/>
      </w:divBdr>
    </w:div>
    <w:div w:id="1659184397">
      <w:bodyDiv w:val="1"/>
      <w:marLeft w:val="0"/>
      <w:marRight w:val="0"/>
      <w:marTop w:val="0"/>
      <w:marBottom w:val="0"/>
      <w:divBdr>
        <w:top w:val="none" w:sz="0" w:space="0" w:color="auto"/>
        <w:left w:val="none" w:sz="0" w:space="0" w:color="auto"/>
        <w:bottom w:val="none" w:sz="0" w:space="0" w:color="auto"/>
        <w:right w:val="none" w:sz="0" w:space="0" w:color="auto"/>
      </w:divBdr>
    </w:div>
    <w:div w:id="1844781634">
      <w:bodyDiv w:val="1"/>
      <w:marLeft w:val="0"/>
      <w:marRight w:val="0"/>
      <w:marTop w:val="0"/>
      <w:marBottom w:val="0"/>
      <w:divBdr>
        <w:top w:val="none" w:sz="0" w:space="0" w:color="auto"/>
        <w:left w:val="none" w:sz="0" w:space="0" w:color="auto"/>
        <w:bottom w:val="none" w:sz="0" w:space="0" w:color="auto"/>
        <w:right w:val="none" w:sz="0" w:space="0" w:color="auto"/>
      </w:divBdr>
    </w:div>
    <w:div w:id="203518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wgfl.org.uk/resources/safe-remote-learning" TargetMode="External"/><Relationship Id="rId18" Type="http://schemas.openxmlformats.org/officeDocument/2006/relationships/hyperlink" Target="https://www.gov.uk/government/publications/keeping-children-safe-in-education--2" TargetMode="External"/><Relationship Id="rId26" Type="http://schemas.openxmlformats.org/officeDocument/2006/relationships/image" Target="media/image3.jpeg"/><Relationship Id="rId39" Type="http://schemas.openxmlformats.org/officeDocument/2006/relationships/image" Target="media/image13.jpeg"/><Relationship Id="rId21" Type="http://schemas.openxmlformats.org/officeDocument/2006/relationships/footer" Target="footer1.xml"/><Relationship Id="rId34" Type="http://schemas.openxmlformats.org/officeDocument/2006/relationships/image" Target="media/image8.jpeg"/><Relationship Id="rId42" Type="http://schemas.openxmlformats.org/officeDocument/2006/relationships/image" Target="media/image15.png"/><Relationship Id="rId47" Type="http://schemas.openxmlformats.org/officeDocument/2006/relationships/hyperlink" Target="https://www.bbcgoodfood.com/howto/guide/playdough-recipe"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sc.gov.uk/guidance/video-conferencing-services-using-them-securely" TargetMode="External"/><Relationship Id="rId29" Type="http://schemas.openxmlformats.org/officeDocument/2006/relationships/hyperlink" Target="https://www.youtube.com/watch?v=ty5n5rC7LvA" TargetMode="External"/><Relationship Id="rId11" Type="http://schemas.openxmlformats.org/officeDocument/2006/relationships/hyperlink" Target="https://edtech-demonstrator.lgfl.net/" TargetMode="External"/><Relationship Id="rId24" Type="http://schemas.openxmlformats.org/officeDocument/2006/relationships/footer" Target="footer3.xml"/><Relationship Id="rId32" Type="http://schemas.openxmlformats.org/officeDocument/2006/relationships/hyperlink" Target="https://www.youtube.com/watch?v=LVjSf6kQmJE" TargetMode="External"/><Relationship Id="rId37" Type="http://schemas.openxmlformats.org/officeDocument/2006/relationships/image" Target="media/image11.jpeg"/><Relationship Id="rId40" Type="http://schemas.openxmlformats.org/officeDocument/2006/relationships/hyperlink" Target="https://www.opalexplorenature.org/sites/default/files/7/image/Invertebrates%2520guide-%2520UPDATED%2520FINAL.pdf" TargetMode="External"/><Relationship Id="rId45"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hyperlink" Target="https://www.ncsc.gov.uk/guidance/video-conferencing-services-security-guidance-organisations" TargetMode="External"/><Relationship Id="rId23" Type="http://schemas.openxmlformats.org/officeDocument/2006/relationships/header" Target="header3.xml"/><Relationship Id="rId28" Type="http://schemas.openxmlformats.org/officeDocument/2006/relationships/image" Target="media/image5.jpeg"/><Relationship Id="rId36" Type="http://schemas.openxmlformats.org/officeDocument/2006/relationships/image" Target="media/image10.jpeg"/><Relationship Id="rId49" Type="http://schemas.openxmlformats.org/officeDocument/2006/relationships/image" Target="media/image20.jpeg"/><Relationship Id="rId10" Type="http://schemas.openxmlformats.org/officeDocument/2006/relationships/hyperlink" Target="https://educationendowmentfoundation.org.uk/covid-19-resources/national-tutoring-programme/covid-19-support-guide-for-schools/" TargetMode="External"/><Relationship Id="rId19" Type="http://schemas.openxmlformats.org/officeDocument/2006/relationships/header" Target="header1.xml"/><Relationship Id="rId31" Type="http://schemas.openxmlformats.org/officeDocument/2006/relationships/hyperlink" Target="https://www.youtube.com/watch?v=E-qw-0NiCwc" TargetMode="External"/><Relationship Id="rId44"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yperlink" Target="https://www.gov.uk/government/publications/actions-for-schools-during-the-coronavirus-outbreak/guidance-for-full-opening-schools" TargetMode="External"/><Relationship Id="rId14" Type="http://schemas.openxmlformats.org/officeDocument/2006/relationships/hyperlink" Target="https://www.lgfl.net/online-safety/default.aspx" TargetMode="External"/><Relationship Id="rId22" Type="http://schemas.openxmlformats.org/officeDocument/2006/relationships/footer" Target="footer2.xml"/><Relationship Id="rId27" Type="http://schemas.openxmlformats.org/officeDocument/2006/relationships/image" Target="media/image4.jpeg"/><Relationship Id="rId30" Type="http://schemas.openxmlformats.org/officeDocument/2006/relationships/image" Target="media/image6.jpeg"/><Relationship Id="rId35" Type="http://schemas.openxmlformats.org/officeDocument/2006/relationships/image" Target="media/image9.png"/><Relationship Id="rId43" Type="http://schemas.openxmlformats.org/officeDocument/2006/relationships/image" Target="media/image16.png"/><Relationship Id="rId48" Type="http://schemas.openxmlformats.org/officeDocument/2006/relationships/hyperlink" Target="https://www.youtube.com/watch?v=yiKFYTFJ_kw"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ov.uk/guidance/get-help-with-technology-for-remote-education-during-coronavirus-covid-19" TargetMode="External"/><Relationship Id="rId17" Type="http://schemas.openxmlformats.org/officeDocument/2006/relationships/hyperlink" Target="https://www.gov.uk/guidance/safeguarding-and-remote-education-during-coronavirus-covid-19" TargetMode="External"/><Relationship Id="rId25" Type="http://schemas.openxmlformats.org/officeDocument/2006/relationships/image" Target="media/image2.png"/><Relationship Id="rId33" Type="http://schemas.openxmlformats.org/officeDocument/2006/relationships/image" Target="media/image7.jpeg"/><Relationship Id="rId38" Type="http://schemas.openxmlformats.org/officeDocument/2006/relationships/image" Target="media/image12.jpeg"/><Relationship Id="rId46" Type="http://schemas.openxmlformats.org/officeDocument/2006/relationships/image" Target="media/image19.png"/><Relationship Id="rId20" Type="http://schemas.openxmlformats.org/officeDocument/2006/relationships/header" Target="header2.xml"/><Relationship Id="rId41"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9BCA5-7D56-C946-A36A-C6950EE0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5537</Words>
  <Characters>31561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Home Learning Policy – COVID update</vt:lpstr>
    </vt:vector>
  </TitlesOfParts>
  <Company/>
  <LinksUpToDate>false</LinksUpToDate>
  <CharactersWithSpaces>37024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Learning Policy – COVID update</dc:title>
  <dc:subject>Caroline Harvison</dc:subject>
  <dc:creator>january 2022 update</dc:creator>
  <cp:keywords/>
  <dc:description/>
  <cp:lastModifiedBy>Microsoft Office User</cp:lastModifiedBy>
  <cp:revision>2</cp:revision>
  <dcterms:created xsi:type="dcterms:W3CDTF">2024-01-16T16:11:00Z</dcterms:created>
  <dcterms:modified xsi:type="dcterms:W3CDTF">2024-01-16T16:11:00Z</dcterms:modified>
</cp:coreProperties>
</file>