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CB" w:rsidRDefault="00E5691F">
      <w:pPr>
        <w:pBdr>
          <w:top w:val="nil"/>
          <w:left w:val="nil"/>
          <w:bottom w:val="nil"/>
          <w:right w:val="nil"/>
          <w:between w:val="nil"/>
        </w:pBdr>
        <w:spacing w:after="0" w:line="360" w:lineRule="auto"/>
        <w:rPr>
          <w:rFonts w:ascii="Caveat" w:eastAsia="Caveat" w:hAnsi="Caveat" w:cs="Caveat"/>
          <w:i/>
          <w:sz w:val="28"/>
          <w:szCs w:val="28"/>
        </w:rPr>
      </w:pPr>
      <w:r>
        <w:rPr>
          <w:rFonts w:ascii="Caveat" w:eastAsia="Caveat" w:hAnsi="Caveat" w:cs="Caveat"/>
          <w:b/>
          <w:i/>
          <w:noProof/>
          <w:color w:val="7030A0"/>
          <w:sz w:val="28"/>
          <w:szCs w:val="28"/>
        </w:rPr>
        <mc:AlternateContent>
          <mc:Choice Requires="wps">
            <w:drawing>
              <wp:anchor distT="0" distB="0" distL="114300" distR="114300" simplePos="0" relativeHeight="251658240" behindDoc="0" locked="0" layoutInCell="1" hidden="0" allowOverlap="1">
                <wp:simplePos x="0" y="0"/>
                <wp:positionH relativeFrom="page">
                  <wp:posOffset>-9522</wp:posOffset>
                </wp:positionH>
                <wp:positionV relativeFrom="page">
                  <wp:posOffset>-9522</wp:posOffset>
                </wp:positionV>
                <wp:extent cx="2305050" cy="2305050"/>
                <wp:effectExtent l="0" t="0" r="0" b="0"/>
                <wp:wrapSquare wrapText="bothSides" distT="0" distB="0" distL="114300" distR="114300"/>
                <wp:docPr id="2" name="" title="Volume and date"/>
                <wp:cNvGraphicFramePr/>
                <a:graphic xmlns:a="http://schemas.openxmlformats.org/drawingml/2006/main">
                  <a:graphicData uri="http://schemas.microsoft.com/office/word/2010/wordprocessingShape">
                    <wps:wsp>
                      <wps:cNvSpPr/>
                      <wps:spPr>
                        <a:xfrm>
                          <a:off x="4203000" y="2637000"/>
                          <a:ext cx="2286000" cy="2286000"/>
                        </a:xfrm>
                        <a:prstGeom prst="rect">
                          <a:avLst/>
                        </a:prstGeom>
                        <a:solidFill>
                          <a:schemeClr val="lt1"/>
                        </a:solidFill>
                        <a:ln>
                          <a:noFill/>
                        </a:ln>
                      </wps:spPr>
                      <wps:txbx>
                        <w:txbxContent>
                          <w:p w:rsidR="00DC18CB" w:rsidRDefault="00BD141A">
                            <w:pPr>
                              <w:spacing w:after="0" w:line="275" w:lineRule="auto"/>
                              <w:jc w:val="right"/>
                              <w:textDirection w:val="btLr"/>
                            </w:pPr>
                            <w:r>
                              <w:rPr>
                                <w:rFonts w:ascii="Arial" w:eastAsia="Arial" w:hAnsi="Arial" w:cs="Arial"/>
                                <w:color w:val="000000"/>
                                <w:sz w:val="32"/>
                              </w:rPr>
                              <w:t>Year 3 | Issue 3</w:t>
                            </w:r>
                          </w:p>
                          <w:p w:rsidR="00DC18CB" w:rsidRDefault="00BD141A">
                            <w:pPr>
                              <w:spacing w:after="40" w:line="275" w:lineRule="auto"/>
                              <w:jc w:val="right"/>
                              <w:textDirection w:val="btLr"/>
                            </w:pPr>
                            <w:r>
                              <w:rPr>
                                <w:rFonts w:ascii="Arial" w:eastAsia="Arial" w:hAnsi="Arial" w:cs="Arial"/>
                                <w:b/>
                                <w:color w:val="7030A0"/>
                                <w:sz w:val="32"/>
                              </w:rPr>
                              <w:t>Spring 1, 2024</w:t>
                            </w:r>
                          </w:p>
                        </w:txbxContent>
                      </wps:txbx>
                      <wps:bodyPr spcFirstLastPara="1" wrap="square" lIns="457200" tIns="228600" rIns="146300" bIns="91425" anchor="b" anchorCtr="0">
                        <a:noAutofit/>
                      </wps:bodyPr>
                    </wps:wsp>
                  </a:graphicData>
                </a:graphic>
              </wp:anchor>
            </w:drawing>
          </mc:Choice>
          <mc:Fallback>
            <w:pict>
              <v:rect id="_x0000_s1026" alt="Title: Volume and date" style="position:absolute;margin-left:-.75pt;margin-top:-.75pt;width:181.5pt;height:18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" fillcolor="white [3201]" stroked="f">
                <v:textbox inset="36pt,18pt,4.06389mm,2.53958mm">
                  <w:txbxContent>
                    <w:p w:rsidR="00DC18CB" w:rsidRDefault="00BD141A">
                      <w:pPr>
                        <w:spacing w:after="0" w:line="275" w:lineRule="auto"/>
                        <w:jc w:val="right"/>
                        <w:textDirection w:val="btLr"/>
                      </w:pPr>
                      <w:r>
                        <w:rPr>
                          <w:rFonts w:ascii="Arial" w:eastAsia="Arial" w:hAnsi="Arial" w:cs="Arial"/>
                          <w:color w:val="000000"/>
                          <w:sz w:val="32"/>
                        </w:rPr>
                        <w:t>Year 3 | Issue 3</w:t>
                      </w:r>
                    </w:p>
                    <w:p w:rsidR="00DC18CB" w:rsidRDefault="00BD141A">
                      <w:pPr>
                        <w:spacing w:after="40" w:line="275" w:lineRule="auto"/>
                        <w:jc w:val="right"/>
                        <w:textDirection w:val="btLr"/>
                      </w:pPr>
                      <w:r>
                        <w:rPr>
                          <w:rFonts w:ascii="Arial" w:eastAsia="Arial" w:hAnsi="Arial" w:cs="Arial"/>
                          <w:b/>
                          <w:color w:val="7030A0"/>
                          <w:sz w:val="32"/>
                        </w:rPr>
                        <w:t>Spring 1, 2024</w:t>
                      </w:r>
                    </w:p>
                  </w:txbxContent>
                </v:textbox>
                <w10:wrap type="square" anchorx="page" anchory="page"/>
              </v:rect>
            </w:pict>
          </mc:Fallback>
        </mc:AlternateContent>
      </w:r>
      <w:r>
        <w:rPr>
          <w:rFonts w:ascii="Caveat" w:eastAsia="Caveat" w:hAnsi="Caveat" w:cs="Caveat"/>
          <w:b/>
          <w:i/>
          <w:noProof/>
          <w:color w:val="7030A0"/>
          <w:sz w:val="28"/>
          <w:szCs w:val="28"/>
        </w:rPr>
        <mc:AlternateContent>
          <mc:Choice Requires="wps">
            <w:drawing>
              <wp:anchor distT="0" distB="457200" distL="114300" distR="114300" simplePos="0" relativeHeight="251659264" behindDoc="0" locked="0" layoutInCell="1" hidden="0" allowOverlap="1">
                <wp:simplePos x="0" y="0"/>
                <wp:positionH relativeFrom="margin">
                  <wp:posOffset>-9522</wp:posOffset>
                </wp:positionH>
                <wp:positionV relativeFrom="page">
                  <wp:posOffset>-9522</wp:posOffset>
                </wp:positionV>
                <wp:extent cx="5048250" cy="2310226"/>
                <wp:effectExtent l="0" t="0" r="0" b="0"/>
                <wp:wrapTopAndBottom distT="0" distB="457200"/>
                <wp:docPr id="1" name="" title="Masthead"/>
                <wp:cNvGraphicFramePr/>
                <a:graphic xmlns:a="http://schemas.openxmlformats.org/drawingml/2006/main">
                  <a:graphicData uri="http://schemas.microsoft.com/office/word/2010/wordprocessingShape">
                    <wps:wsp>
                      <wps:cNvSpPr/>
                      <wps:spPr>
                        <a:xfrm>
                          <a:off x="2831400" y="2637000"/>
                          <a:ext cx="5029200" cy="2286000"/>
                        </a:xfrm>
                        <a:prstGeom prst="rect">
                          <a:avLst/>
                        </a:prstGeom>
                        <a:solidFill>
                          <a:srgbClr val="7030A0"/>
                        </a:solidFill>
                        <a:ln>
                          <a:noFill/>
                        </a:ln>
                      </wps:spPr>
                      <wps:txbx>
                        <w:txbxContent>
                          <w:p w:rsidR="00DC18CB" w:rsidRDefault="00E5691F" w:rsidP="00E5691F">
                            <w:pPr>
                              <w:spacing w:after="0" w:line="240" w:lineRule="auto"/>
                              <w:jc w:val="center"/>
                              <w:textDirection w:val="btLr"/>
                            </w:pPr>
                            <w:r>
                              <w:rPr>
                                <w:rFonts w:ascii="Arial" w:eastAsia="Arial" w:hAnsi="Arial" w:cs="Arial"/>
                                <w:color w:val="FFFFFF"/>
                                <w:sz w:val="78"/>
                              </w:rPr>
                              <w:t xml:space="preserve">Year 3 – Welcome to </w:t>
                            </w:r>
                            <w:r w:rsidR="00BD141A">
                              <w:rPr>
                                <w:rFonts w:ascii="Arial" w:eastAsia="Arial" w:hAnsi="Arial" w:cs="Arial"/>
                                <w:color w:val="FFFFFF"/>
                                <w:sz w:val="78"/>
                              </w:rPr>
                              <w:t>Spring 1</w:t>
                            </w:r>
                            <w:r>
                              <w:rPr>
                                <w:rFonts w:ascii="Arial" w:eastAsia="Arial" w:hAnsi="Arial" w:cs="Arial"/>
                                <w:color w:val="FFFFFF"/>
                                <w:sz w:val="78"/>
                              </w:rPr>
                              <w:t>!</w:t>
                            </w:r>
                          </w:p>
                        </w:txbxContent>
                      </wps:txbx>
                      <wps:bodyPr spcFirstLastPara="1" wrap="square" lIns="146300" tIns="228600" rIns="146300" bIns="91425" anchor="b" anchorCtr="0">
                        <a:noAutofit/>
                      </wps:bodyPr>
                    </wps:wsp>
                  </a:graphicData>
                </a:graphic>
              </wp:anchor>
            </w:drawing>
          </mc:Choice>
          <mc:Fallback>
            <w:pict>
              <v:rect id="_x0000_s1027" alt="Title: Masthead" style="position:absolute;margin-left:-.75pt;margin-top:-.75pt;width:397.5pt;height:181.9pt;z-index:251659264;visibility:visible;mso-wrap-style:square;mso-wrap-distance-left:9pt;mso-wrap-distance-top:0;mso-wrap-distance-right:9pt;mso-wrap-distance-bottom:36pt;mso-position-horizontal:absolute;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" fillcolor="#7030a0" stroked="f">
                <v:textbox inset="4.06389mm,18pt,4.06389mm,2.53958mm">
                  <w:txbxContent>
                    <w:p w:rsidR="00DC18CB" w:rsidRDefault="00E5691F" w:rsidP="00E5691F">
                      <w:pPr>
                        <w:spacing w:after="0" w:line="240" w:lineRule="auto"/>
                        <w:jc w:val="center"/>
                        <w:textDirection w:val="btLr"/>
                      </w:pPr>
                      <w:r>
                        <w:rPr>
                          <w:rFonts w:ascii="Arial" w:eastAsia="Arial" w:hAnsi="Arial" w:cs="Arial"/>
                          <w:color w:val="FFFFFF"/>
                          <w:sz w:val="78"/>
                        </w:rPr>
                        <w:t xml:space="preserve">Year 3 – Welcome to </w:t>
                      </w:r>
                      <w:r w:rsidR="00BD141A">
                        <w:rPr>
                          <w:rFonts w:ascii="Arial" w:eastAsia="Arial" w:hAnsi="Arial" w:cs="Arial"/>
                          <w:color w:val="FFFFFF"/>
                          <w:sz w:val="78"/>
                        </w:rPr>
                        <w:t>Spring 1</w:t>
                      </w:r>
                      <w:r>
                        <w:rPr>
                          <w:rFonts w:ascii="Arial" w:eastAsia="Arial" w:hAnsi="Arial" w:cs="Arial"/>
                          <w:color w:val="FFFFFF"/>
                          <w:sz w:val="78"/>
                        </w:rPr>
                        <w:t>!</w:t>
                      </w:r>
                    </w:p>
                  </w:txbxContent>
                </v:textbox>
                <w10:wrap type="topAndBottom" anchorx="margin" anchory="page"/>
              </v:rect>
            </w:pict>
          </mc:Fallback>
        </mc:AlternateContent>
      </w:r>
      <w:r w:rsidR="000A0CF8">
        <w:rPr>
          <w:rFonts w:ascii="Calibri" w:eastAsia="Calibri" w:hAnsi="Calibri" w:cs="Calibri"/>
          <w:b/>
          <w:color w:val="7030A0"/>
          <w:sz w:val="28"/>
          <w:szCs w:val="28"/>
        </w:rPr>
        <w:t>Happy New Year</w:t>
      </w:r>
      <w:r>
        <w:rPr>
          <w:rFonts w:ascii="Calibri" w:eastAsia="Calibri" w:hAnsi="Calibri" w:cs="Calibri"/>
          <w:b/>
          <w:color w:val="7030A0"/>
          <w:sz w:val="28"/>
          <w:szCs w:val="28"/>
        </w:rPr>
        <w:t>!</w:t>
      </w:r>
      <w:r>
        <w:rPr>
          <w:noProof/>
        </w:rPr>
        <w:drawing>
          <wp:anchor distT="0" distB="0" distL="114300" distR="114300" simplePos="0" relativeHeight="251660288" behindDoc="0" locked="0" layoutInCell="1" hidden="0" allowOverlap="1">
            <wp:simplePos x="0" y="0"/>
            <wp:positionH relativeFrom="column">
              <wp:posOffset>-1507065</wp:posOffset>
            </wp:positionH>
            <wp:positionV relativeFrom="paragraph">
              <wp:posOffset>0</wp:posOffset>
            </wp:positionV>
            <wp:extent cx="1341780" cy="96393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41780" cy="963930"/>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simplePos x="0" y="0"/>
                <wp:positionH relativeFrom="column">
                  <wp:posOffset>228600</wp:posOffset>
                </wp:positionH>
                <wp:positionV relativeFrom="paragraph">
                  <wp:posOffset>-266699</wp:posOffset>
                </wp:positionV>
                <wp:extent cx="4462991" cy="542925"/>
                <wp:effectExtent l="0" t="0" r="0" b="0"/>
                <wp:wrapNone/>
                <wp:docPr id="5" name=""/>
                <wp:cNvGraphicFramePr/>
                <a:graphic xmlns:a="http://schemas.openxmlformats.org/drawingml/2006/main">
                  <a:graphicData uri="http://schemas.microsoft.com/office/word/2010/wordprocessingShape">
                    <wps:wsp>
                      <wps:cNvSpPr/>
                      <wps:spPr>
                        <a:xfrm>
                          <a:off x="3119267" y="3513300"/>
                          <a:ext cx="4453466" cy="533400"/>
                        </a:xfrm>
                        <a:prstGeom prst="rect">
                          <a:avLst/>
                        </a:prstGeom>
                        <a:solidFill>
                          <a:srgbClr val="7030A0"/>
                        </a:solidFill>
                        <a:ln w="9525" cap="flat" cmpd="sng">
                          <a:solidFill>
                            <a:srgbClr val="7030A0"/>
                          </a:solidFill>
                          <a:prstDash val="solid"/>
                          <a:round/>
                          <a:headEnd type="none" w="sm" len="sm"/>
                          <a:tailEnd type="none" w="sm" len="sm"/>
                        </a:ln>
                      </wps:spPr>
                      <wps:txbx>
                        <w:txbxContent>
                          <w:p w:rsidR="00DC18CB" w:rsidRDefault="00E5691F">
                            <w:pPr>
                              <w:spacing w:line="275" w:lineRule="auto"/>
                              <w:jc w:val="center"/>
                              <w:textDirection w:val="btLr"/>
                            </w:pPr>
                            <w:r>
                              <w:rPr>
                                <w:rFonts w:ascii="Arial" w:eastAsia="Arial" w:hAnsi="Arial" w:cs="Arial"/>
                                <w:color w:val="FFFFFF"/>
                                <w:sz w:val="36"/>
                              </w:rPr>
                              <w:t>Low Road and Windmill Music Federation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-266699</wp:posOffset>
                </wp:positionV>
                <wp:extent cx="4462991" cy="542925"/>
                <wp:effectExtent b="0" l="0" r="0" t="0"/>
                <wp:wrapNone/>
                <wp:docPr id="5"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4462991" cy="542925"/>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-2095499</wp:posOffset>
                </wp:positionH>
                <wp:positionV relativeFrom="paragraph">
                  <wp:posOffset>2514600</wp:posOffset>
                </wp:positionV>
                <wp:extent cx="1872191" cy="7191375"/>
                <wp:effectExtent l="0" t="0" r="0" b="0"/>
                <wp:wrapNone/>
                <wp:docPr id="4" name=""/>
                <wp:cNvGraphicFramePr/>
                <a:graphic xmlns:a="http://schemas.openxmlformats.org/drawingml/2006/main">
                  <a:graphicData uri="http://schemas.microsoft.com/office/word/2010/wordprocessingShape">
                    <wps:wsp>
                      <wps:cNvSpPr/>
                      <wps:spPr>
                        <a:xfrm>
                          <a:off x="4414667" y="189075"/>
                          <a:ext cx="1862666" cy="7181850"/>
                        </a:xfrm>
                        <a:prstGeom prst="rect">
                          <a:avLst/>
                        </a:prstGeom>
                        <a:solidFill>
                          <a:schemeClr val="lt1"/>
                        </a:solidFill>
                        <a:ln w="9525" cap="flat" cmpd="sng">
                          <a:solidFill>
                            <a:srgbClr val="000000"/>
                          </a:solidFill>
                          <a:prstDash val="solid"/>
                          <a:round/>
                          <a:headEnd type="none" w="sm" len="sm"/>
                          <a:tailEnd type="none" w="sm" len="sm"/>
                        </a:ln>
                      </wps:spPr>
                      <wps:txbx>
                        <w:txbxContent>
                          <w:p w:rsidR="00DC18CB" w:rsidRDefault="00E5691F">
                            <w:pPr>
                              <w:spacing w:line="275" w:lineRule="auto"/>
                              <w:textDirection w:val="btLr"/>
                            </w:pPr>
                            <w:r>
                              <w:rPr>
                                <w:rFonts w:ascii="Calibri" w:eastAsia="Calibri" w:hAnsi="Calibri" w:cs="Calibri"/>
                                <w:b/>
                                <w:color w:val="7030A0"/>
                                <w:sz w:val="28"/>
                              </w:rPr>
                              <w:t xml:space="preserve">Homework </w:t>
                            </w:r>
                          </w:p>
                          <w:p w:rsidR="00DC18CB" w:rsidRDefault="00E5691F">
                            <w:pPr>
                              <w:spacing w:line="275" w:lineRule="auto"/>
                              <w:textDirection w:val="btLr"/>
                            </w:pPr>
                            <w:r>
                              <w:rPr>
                                <w:rFonts w:ascii="Calibri" w:eastAsia="Calibri" w:hAnsi="Calibri" w:cs="Calibri"/>
                                <w:b/>
                              </w:rPr>
                              <w:t xml:space="preserve">Reading </w:t>
                            </w:r>
                          </w:p>
                          <w:p w:rsidR="00DC18CB" w:rsidRDefault="00E5691F">
                            <w:pPr>
                              <w:spacing w:line="275" w:lineRule="auto"/>
                              <w:textDirection w:val="btLr"/>
                            </w:pPr>
                            <w:r>
                              <w:rPr>
                                <w:rFonts w:ascii="Calibri" w:eastAsia="Calibri" w:hAnsi="Calibri" w:cs="Calibri"/>
                              </w:rPr>
                              <w:t xml:space="preserve">We encourage pupils to read at home at least 3 times a week and they should bring their reading book and reading record to school each day. </w:t>
                            </w:r>
                          </w:p>
                          <w:p w:rsidR="00DC18CB" w:rsidRDefault="00E5691F">
                            <w:pPr>
                              <w:spacing w:line="275" w:lineRule="auto"/>
                              <w:textDirection w:val="btLr"/>
                            </w:pPr>
                            <w:r>
                              <w:rPr>
                                <w:rFonts w:ascii="Calibri" w:eastAsia="Calibri" w:hAnsi="Calibri" w:cs="Calibri"/>
                                <w:b/>
                              </w:rPr>
                              <w:t xml:space="preserve">Spelling </w:t>
                            </w:r>
                          </w:p>
                          <w:p w:rsidR="00DC18CB" w:rsidRDefault="00E5691F">
                            <w:pPr>
                              <w:spacing w:line="275" w:lineRule="auto"/>
                              <w:textDirection w:val="btLr"/>
                            </w:pPr>
                            <w:r>
                              <w:rPr>
                                <w:rFonts w:ascii="Calibri" w:eastAsia="Calibri" w:hAnsi="Calibri" w:cs="Calibri"/>
                              </w:rPr>
                              <w:t>Every week, your child will be given a spelling test. New spellings will be sent home and posted on Google C</w:t>
                            </w:r>
                            <w:r>
                              <w:rPr>
                                <w:rFonts w:ascii="Calibri" w:eastAsia="Calibri" w:hAnsi="Calibri" w:cs="Calibri"/>
                              </w:rPr>
                              <w:t xml:space="preserve">lassroom. </w:t>
                            </w:r>
                          </w:p>
                          <w:p w:rsidR="00DC18CB" w:rsidRDefault="00E5691F">
                            <w:pPr>
                              <w:spacing w:line="275" w:lineRule="auto"/>
                              <w:textDirection w:val="btLr"/>
                            </w:pPr>
                            <w:r>
                              <w:rPr>
                                <w:rFonts w:ascii="Calibri" w:eastAsia="Calibri" w:hAnsi="Calibri" w:cs="Calibri"/>
                                <w:b/>
                              </w:rPr>
                              <w:t xml:space="preserve">Homework </w:t>
                            </w:r>
                          </w:p>
                          <w:p w:rsidR="00DC18CB" w:rsidRDefault="00E5691F">
                            <w:pPr>
                              <w:spacing w:line="275" w:lineRule="auto"/>
                              <w:textDirection w:val="btLr"/>
                            </w:pPr>
                            <w:r>
                              <w:rPr>
                                <w:rFonts w:ascii="Calibri" w:eastAsia="Calibri" w:hAnsi="Calibri" w:cs="Calibri"/>
                              </w:rPr>
                              <w:t>In your child’s Google Classroom, there is a half termly homework grid under the heading ‘Homework’. Each week, pupils are expe</w:t>
                            </w:r>
                            <w:r>
                              <w:rPr>
                                <w:rFonts w:ascii="Calibri" w:eastAsia="Calibri" w:hAnsi="Calibri" w:cs="Calibri"/>
                              </w:rPr>
                              <w:t xml:space="preserve">cted to complete one task from the grid. The tasks vary in amount of time they take and include creative tasks, research tasks and much more. </w:t>
                            </w:r>
                          </w:p>
                          <w:p w:rsidR="00DC18CB" w:rsidRDefault="00E5691F">
                            <w:pPr>
                              <w:spacing w:line="275" w:lineRule="auto"/>
                              <w:textDirection w:val="btLr"/>
                            </w:pPr>
                            <w:r>
                              <w:rPr>
                                <w:rFonts w:ascii="Calibri" w:eastAsia="Calibri" w:hAnsi="Calibri" w:cs="Calibri"/>
                                <w:b/>
                              </w:rPr>
                              <w:t>Maths and English</w:t>
                            </w:r>
                          </w:p>
                          <w:p w:rsidR="00DC18CB" w:rsidRDefault="00E5691F">
                            <w:pPr>
                              <w:spacing w:line="275" w:lineRule="auto"/>
                              <w:textDirection w:val="btLr"/>
                            </w:pPr>
                            <w:r>
                              <w:rPr>
                                <w:rFonts w:ascii="Calibri" w:eastAsia="Calibri" w:hAnsi="Calibri" w:cs="Calibri"/>
                              </w:rPr>
                              <w:t>Each week a short piece of Maths and English homework will be set on Google Classroom. Homework</w:t>
                            </w:r>
                            <w:r>
                              <w:rPr>
                                <w:rFonts w:ascii="Calibri" w:eastAsia="Calibri" w:hAnsi="Calibri" w:cs="Calibri"/>
                              </w:rPr>
                              <w:t xml:space="preserve"> is always based on previous learning in class.</w:t>
                            </w:r>
                          </w:p>
                          <w:p w:rsidR="00DC18CB" w:rsidRDefault="00E5691F">
                            <w:pPr>
                              <w:spacing w:line="275" w:lineRule="auto"/>
                              <w:textDirection w:val="btLr"/>
                            </w:pPr>
                            <w:r>
                              <w:rPr>
                                <w:rFonts w:ascii="Calibri" w:eastAsia="Calibri" w:hAnsi="Calibri" w:cs="Calibri"/>
                              </w:rPr>
                              <w:t xml:space="preserve">Homework returns are monitored and we encourage pupils with rewards, such as </w:t>
                            </w:r>
                            <w:r w:rsidR="00C46519">
                              <w:rPr>
                                <w:rFonts w:ascii="Calibri" w:eastAsia="Calibri" w:hAnsi="Calibri" w:cs="Calibri"/>
                              </w:rPr>
                              <w:t xml:space="preserve">team points, </w:t>
                            </w:r>
                            <w:r>
                              <w:rPr>
                                <w:rFonts w:ascii="Calibri" w:eastAsia="Calibri" w:hAnsi="Calibri" w:cs="Calibri"/>
                              </w:rPr>
                              <w:t>stickers and certificates.</w:t>
                            </w:r>
                          </w:p>
                        </w:txbxContent>
                      </wps:txbx>
                      <wps:bodyPr spcFirstLastPara="1" wrap="square" lIns="91425" tIns="45700" rIns="91425" bIns="45700" anchor="t" anchorCtr="0">
                        <a:noAutofit/>
                      </wps:bodyPr>
                    </wps:wsp>
                  </a:graphicData>
                </a:graphic>
              </wp:anchor>
            </w:drawing>
          </mc:Choice>
          <mc:Fallback>
            <w:pict>
              <v:rect id="_x0000_s1029" style="position:absolute;margin-left:-165pt;margin-top:198pt;width:147.4pt;height:56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" fillcolor="white [3201]">
                <v:stroke startarrowwidth="narrow" startarrowlength="short" endarrowwidth="narrow" endarrowlength="short" joinstyle="round"/>
                <v:textbox inset="2.53958mm,1.2694mm,2.53958mm,1.2694mm">
                  <w:txbxContent>
                    <w:p w:rsidR="00DC18CB" w:rsidRDefault="00E5691F">
                      <w:pPr>
                        <w:spacing w:line="275" w:lineRule="auto"/>
                        <w:textDirection w:val="btLr"/>
                      </w:pPr>
                      <w:r>
                        <w:rPr>
                          <w:rFonts w:ascii="Calibri" w:eastAsia="Calibri" w:hAnsi="Calibri" w:cs="Calibri"/>
                          <w:b/>
                          <w:color w:val="7030A0"/>
                          <w:sz w:val="28"/>
                        </w:rPr>
                        <w:t xml:space="preserve">Homework </w:t>
                      </w:r>
                    </w:p>
                    <w:p w:rsidR="00DC18CB" w:rsidRDefault="00E5691F">
                      <w:pPr>
                        <w:spacing w:line="275" w:lineRule="auto"/>
                        <w:textDirection w:val="btLr"/>
                      </w:pPr>
                      <w:r>
                        <w:rPr>
                          <w:rFonts w:ascii="Calibri" w:eastAsia="Calibri" w:hAnsi="Calibri" w:cs="Calibri"/>
                          <w:b/>
                        </w:rPr>
                        <w:t xml:space="preserve">Reading </w:t>
                      </w:r>
                    </w:p>
                    <w:p w:rsidR="00DC18CB" w:rsidRDefault="00E5691F">
                      <w:pPr>
                        <w:spacing w:line="275" w:lineRule="auto"/>
                        <w:textDirection w:val="btLr"/>
                      </w:pPr>
                      <w:r>
                        <w:rPr>
                          <w:rFonts w:ascii="Calibri" w:eastAsia="Calibri" w:hAnsi="Calibri" w:cs="Calibri"/>
                        </w:rPr>
                        <w:t xml:space="preserve">We encourage pupils to read at home at least 3 times a week and they should bring their reading book and reading record to school each day. </w:t>
                      </w:r>
                    </w:p>
                    <w:p w:rsidR="00DC18CB" w:rsidRDefault="00E5691F">
                      <w:pPr>
                        <w:spacing w:line="275" w:lineRule="auto"/>
                        <w:textDirection w:val="btLr"/>
                      </w:pPr>
                      <w:r>
                        <w:rPr>
                          <w:rFonts w:ascii="Calibri" w:eastAsia="Calibri" w:hAnsi="Calibri" w:cs="Calibri"/>
                          <w:b/>
                        </w:rPr>
                        <w:t xml:space="preserve">Spelling </w:t>
                      </w:r>
                    </w:p>
                    <w:p w:rsidR="00DC18CB" w:rsidRDefault="00E5691F">
                      <w:pPr>
                        <w:spacing w:line="275" w:lineRule="auto"/>
                        <w:textDirection w:val="btLr"/>
                      </w:pPr>
                      <w:r>
                        <w:rPr>
                          <w:rFonts w:ascii="Calibri" w:eastAsia="Calibri" w:hAnsi="Calibri" w:cs="Calibri"/>
                        </w:rPr>
                        <w:t>Every week, your child will be given a spelling test. New spellings will be sent home and posted on Google C</w:t>
                      </w:r>
                      <w:r>
                        <w:rPr>
                          <w:rFonts w:ascii="Calibri" w:eastAsia="Calibri" w:hAnsi="Calibri" w:cs="Calibri"/>
                        </w:rPr>
                        <w:t xml:space="preserve">lassroom. </w:t>
                      </w:r>
                    </w:p>
                    <w:p w:rsidR="00DC18CB" w:rsidRDefault="00E5691F">
                      <w:pPr>
                        <w:spacing w:line="275" w:lineRule="auto"/>
                        <w:textDirection w:val="btLr"/>
                      </w:pPr>
                      <w:r>
                        <w:rPr>
                          <w:rFonts w:ascii="Calibri" w:eastAsia="Calibri" w:hAnsi="Calibri" w:cs="Calibri"/>
                          <w:b/>
                        </w:rPr>
                        <w:t xml:space="preserve">Homework </w:t>
                      </w:r>
                    </w:p>
                    <w:p w:rsidR="00DC18CB" w:rsidRDefault="00E5691F">
                      <w:pPr>
                        <w:spacing w:line="275" w:lineRule="auto"/>
                        <w:textDirection w:val="btLr"/>
                      </w:pPr>
                      <w:r>
                        <w:rPr>
                          <w:rFonts w:ascii="Calibri" w:eastAsia="Calibri" w:hAnsi="Calibri" w:cs="Calibri"/>
                        </w:rPr>
                        <w:t>In your child’s Google Classroom, there is a half termly homework grid under the heading ‘Homework’. Each week, pupils are expe</w:t>
                      </w:r>
                      <w:r>
                        <w:rPr>
                          <w:rFonts w:ascii="Calibri" w:eastAsia="Calibri" w:hAnsi="Calibri" w:cs="Calibri"/>
                        </w:rPr>
                        <w:t xml:space="preserve">cted to complete one task from the grid. The tasks vary in amount of time they take and include creative tasks, research tasks and much more. </w:t>
                      </w:r>
                    </w:p>
                    <w:p w:rsidR="00DC18CB" w:rsidRDefault="00E5691F">
                      <w:pPr>
                        <w:spacing w:line="275" w:lineRule="auto"/>
                        <w:textDirection w:val="btLr"/>
                      </w:pPr>
                      <w:r>
                        <w:rPr>
                          <w:rFonts w:ascii="Calibri" w:eastAsia="Calibri" w:hAnsi="Calibri" w:cs="Calibri"/>
                          <w:b/>
                        </w:rPr>
                        <w:t>Maths and English</w:t>
                      </w:r>
                    </w:p>
                    <w:p w:rsidR="00DC18CB" w:rsidRDefault="00E5691F">
                      <w:pPr>
                        <w:spacing w:line="275" w:lineRule="auto"/>
                        <w:textDirection w:val="btLr"/>
                      </w:pPr>
                      <w:r>
                        <w:rPr>
                          <w:rFonts w:ascii="Calibri" w:eastAsia="Calibri" w:hAnsi="Calibri" w:cs="Calibri"/>
                        </w:rPr>
                        <w:t>Each week a short piece of Maths and English homework will be set on Google Classroom. Homework</w:t>
                      </w:r>
                      <w:r>
                        <w:rPr>
                          <w:rFonts w:ascii="Calibri" w:eastAsia="Calibri" w:hAnsi="Calibri" w:cs="Calibri"/>
                        </w:rPr>
                        <w:t xml:space="preserve"> is always based on previous learning in class.</w:t>
                      </w:r>
                    </w:p>
                    <w:p w:rsidR="00DC18CB" w:rsidRDefault="00E5691F">
                      <w:pPr>
                        <w:spacing w:line="275" w:lineRule="auto"/>
                        <w:textDirection w:val="btLr"/>
                      </w:pPr>
                      <w:r>
                        <w:rPr>
                          <w:rFonts w:ascii="Calibri" w:eastAsia="Calibri" w:hAnsi="Calibri" w:cs="Calibri"/>
                        </w:rPr>
                        <w:t xml:space="preserve">Homework returns are monitored and we encourage pupils with rewards, such as </w:t>
                      </w:r>
                      <w:r w:rsidR="00C46519">
                        <w:rPr>
                          <w:rFonts w:ascii="Calibri" w:eastAsia="Calibri" w:hAnsi="Calibri" w:cs="Calibri"/>
                        </w:rPr>
                        <w:t xml:space="preserve">team points, </w:t>
                      </w:r>
                      <w:r>
                        <w:rPr>
                          <w:rFonts w:ascii="Calibri" w:eastAsia="Calibri" w:hAnsi="Calibri" w:cs="Calibri"/>
                        </w:rPr>
                        <w:t>stickers and certificates.</w:t>
                      </w:r>
                    </w:p>
                  </w:txbxContent>
                </v:textbox>
              </v:rect>
            </w:pict>
          </mc:Fallback>
        </mc:AlternateContent>
      </w:r>
    </w:p>
    <w:p w:rsidR="000A0CF8" w:rsidRDefault="00E5691F" w:rsidP="00C46519">
      <w:pPr>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sz w:val="24"/>
          <w:szCs w:val="24"/>
        </w:rPr>
        <w:t xml:space="preserve">The Year 3 team would like to warmly welcome everyone back to Low Road </w:t>
      </w:r>
      <w:bookmarkStart w:id="0" w:name="_GoBack"/>
      <w:bookmarkEnd w:id="0"/>
      <w:r>
        <w:rPr>
          <w:rFonts w:ascii="Calibri" w:eastAsia="Calibri" w:hAnsi="Calibri" w:cs="Calibri"/>
          <w:sz w:val="24"/>
          <w:szCs w:val="24"/>
        </w:rPr>
        <w:t xml:space="preserve">Windmill Music Federation for </w:t>
      </w:r>
      <w:r w:rsidR="000A0CF8">
        <w:rPr>
          <w:rFonts w:ascii="Calibri" w:eastAsia="Calibri" w:hAnsi="Calibri" w:cs="Calibri"/>
          <w:sz w:val="24"/>
          <w:szCs w:val="24"/>
        </w:rPr>
        <w:t xml:space="preserve">Spring term. We hope that you had a wonderful Christmas and a restful holiday! </w:t>
      </w:r>
    </w:p>
    <w:p w:rsidR="00DC18CB" w:rsidRDefault="000A0CF8" w:rsidP="00C46519">
      <w:pPr>
        <w:pBdr>
          <w:top w:val="nil"/>
          <w:left w:val="nil"/>
          <w:bottom w:val="nil"/>
          <w:right w:val="nil"/>
          <w:between w:val="nil"/>
        </w:pBdr>
        <w:spacing w:after="0"/>
        <w:rPr>
          <w:rFonts w:ascii="Caveat" w:eastAsia="Caveat" w:hAnsi="Caveat" w:cs="Caveat"/>
          <w:i/>
          <w:sz w:val="24"/>
          <w:szCs w:val="24"/>
        </w:rPr>
      </w:pPr>
      <w:r>
        <w:rPr>
          <w:rFonts w:ascii="Calibri" w:eastAsia="Calibri" w:hAnsi="Calibri" w:cs="Calibri"/>
          <w:sz w:val="24"/>
          <w:szCs w:val="24"/>
        </w:rPr>
        <w:t>As many of you will be aware, Mrs Jones</w:t>
      </w:r>
      <w:r w:rsidR="00A03BD8">
        <w:rPr>
          <w:rFonts w:ascii="Calibri" w:eastAsia="Calibri" w:hAnsi="Calibri" w:cs="Calibri"/>
          <w:sz w:val="24"/>
          <w:szCs w:val="24"/>
        </w:rPr>
        <w:t>,</w:t>
      </w:r>
      <w:r>
        <w:rPr>
          <w:rFonts w:ascii="Calibri" w:eastAsia="Calibri" w:hAnsi="Calibri" w:cs="Calibri"/>
          <w:sz w:val="24"/>
          <w:szCs w:val="24"/>
        </w:rPr>
        <w:t xml:space="preserve"> who taught Year 3 at Low Road</w:t>
      </w:r>
      <w:r w:rsidR="00A03BD8">
        <w:rPr>
          <w:rFonts w:ascii="Calibri" w:eastAsia="Calibri" w:hAnsi="Calibri" w:cs="Calibri"/>
          <w:sz w:val="24"/>
          <w:szCs w:val="24"/>
        </w:rPr>
        <w:t>,</w:t>
      </w:r>
      <w:r>
        <w:rPr>
          <w:rFonts w:ascii="Calibri" w:eastAsia="Calibri" w:hAnsi="Calibri" w:cs="Calibri"/>
          <w:sz w:val="24"/>
          <w:szCs w:val="24"/>
        </w:rPr>
        <w:t xml:space="preserve"> left the Federation at Christmas. She was an outstanding teacher and will be missed. Miss Powell has also changed r</w:t>
      </w:r>
      <w:r w:rsidR="00A03BD8">
        <w:rPr>
          <w:rFonts w:ascii="Calibri" w:eastAsia="Calibri" w:hAnsi="Calibri" w:cs="Calibri"/>
          <w:sz w:val="24"/>
          <w:szCs w:val="24"/>
        </w:rPr>
        <w:t>oles in school and will be joining</w:t>
      </w:r>
      <w:r>
        <w:rPr>
          <w:rFonts w:ascii="Calibri" w:eastAsia="Calibri" w:hAnsi="Calibri" w:cs="Calibri"/>
          <w:sz w:val="24"/>
          <w:szCs w:val="24"/>
        </w:rPr>
        <w:t xml:space="preserve"> the SEND and safeguarding team. </w:t>
      </w:r>
      <w:r w:rsidR="00A03BD8">
        <w:rPr>
          <w:rFonts w:ascii="Calibri" w:eastAsia="Calibri" w:hAnsi="Calibri" w:cs="Calibri"/>
          <w:sz w:val="24"/>
          <w:szCs w:val="24"/>
        </w:rPr>
        <w:t xml:space="preserve">We are very pleased to welcome </w:t>
      </w:r>
      <w:r>
        <w:rPr>
          <w:rFonts w:ascii="Calibri" w:eastAsia="Calibri" w:hAnsi="Calibri" w:cs="Calibri"/>
          <w:sz w:val="24"/>
          <w:szCs w:val="24"/>
        </w:rPr>
        <w:t xml:space="preserve">Miss </w:t>
      </w:r>
      <w:proofErr w:type="spellStart"/>
      <w:r>
        <w:rPr>
          <w:rFonts w:ascii="Calibri" w:eastAsia="Calibri" w:hAnsi="Calibri" w:cs="Calibri"/>
          <w:sz w:val="24"/>
          <w:szCs w:val="24"/>
        </w:rPr>
        <w:t>Galinsky</w:t>
      </w:r>
      <w:proofErr w:type="spellEnd"/>
      <w:r>
        <w:rPr>
          <w:rFonts w:ascii="Calibri" w:eastAsia="Calibri" w:hAnsi="Calibri" w:cs="Calibri"/>
          <w:sz w:val="24"/>
          <w:szCs w:val="24"/>
        </w:rPr>
        <w:t xml:space="preserve"> </w:t>
      </w:r>
      <w:r w:rsidR="00A03BD8">
        <w:rPr>
          <w:rFonts w:ascii="Calibri" w:eastAsia="Calibri" w:hAnsi="Calibri" w:cs="Calibri"/>
          <w:sz w:val="24"/>
          <w:szCs w:val="24"/>
        </w:rPr>
        <w:t xml:space="preserve">back to the Federation, she will be taking over as class teacher of 3G at Low Road. </w:t>
      </w:r>
    </w:p>
    <w:p w:rsidR="00DC18CB" w:rsidRDefault="00E5691F">
      <w:pPr>
        <w:pStyle w:val="Heading1"/>
        <w:rPr>
          <w:rFonts w:ascii="Calibri" w:eastAsia="Calibri" w:hAnsi="Calibri" w:cs="Calibri"/>
          <w:color w:val="7030A0"/>
          <w:sz w:val="28"/>
          <w:szCs w:val="28"/>
        </w:rPr>
      </w:pPr>
      <w:r>
        <w:rPr>
          <w:rFonts w:ascii="Calibri" w:eastAsia="Calibri" w:hAnsi="Calibri" w:cs="Calibri"/>
          <w:color w:val="7030A0"/>
          <w:sz w:val="28"/>
          <w:szCs w:val="28"/>
        </w:rPr>
        <w:t>Curriculum</w:t>
      </w:r>
    </w:p>
    <w:p w:rsidR="00DC18CB" w:rsidRDefault="00E5691F">
      <w:pPr>
        <w:rPr>
          <w:rFonts w:ascii="Calibri" w:eastAsia="Calibri" w:hAnsi="Calibri" w:cs="Calibri"/>
          <w:sz w:val="24"/>
          <w:szCs w:val="24"/>
        </w:rPr>
      </w:pPr>
      <w:r>
        <w:rPr>
          <w:rFonts w:ascii="Calibri" w:eastAsia="Calibri" w:hAnsi="Calibri" w:cs="Calibri"/>
          <w:sz w:val="24"/>
          <w:szCs w:val="24"/>
        </w:rPr>
        <w:t xml:space="preserve">Over this half term, Year 3 will be focusing on the following curriculum areas: </w:t>
      </w:r>
    </w:p>
    <w:p w:rsidR="00DC18CB" w:rsidRDefault="00A03BD8">
      <w:pPr>
        <w:rPr>
          <w:rFonts w:ascii="Calibri" w:eastAsia="Calibri" w:hAnsi="Calibri" w:cs="Calibri"/>
          <w:sz w:val="24"/>
          <w:szCs w:val="24"/>
          <w:u w:val="single"/>
        </w:rPr>
      </w:pPr>
      <w:r>
        <w:rPr>
          <w:rFonts w:ascii="Calibri" w:eastAsia="Calibri" w:hAnsi="Calibri" w:cs="Calibri"/>
          <w:sz w:val="24"/>
          <w:szCs w:val="24"/>
          <w:u w:val="single"/>
        </w:rPr>
        <w:t>Maths-</w:t>
      </w:r>
      <w:r w:rsidR="00E5691F">
        <w:rPr>
          <w:rFonts w:ascii="Calibri" w:eastAsia="Calibri" w:hAnsi="Calibri" w:cs="Calibri"/>
          <w:sz w:val="24"/>
          <w:szCs w:val="24"/>
          <w:u w:val="single"/>
        </w:rPr>
        <w:t xml:space="preserve"> Multiplication and Division</w:t>
      </w:r>
    </w:p>
    <w:p w:rsidR="00DC18CB" w:rsidRDefault="00A03BD8">
      <w:pPr>
        <w:rPr>
          <w:rFonts w:ascii="Calibri" w:eastAsia="Calibri" w:hAnsi="Calibri" w:cs="Calibri"/>
          <w:sz w:val="24"/>
          <w:szCs w:val="24"/>
        </w:rPr>
      </w:pPr>
      <w:r>
        <w:rPr>
          <w:rFonts w:ascii="Calibri" w:eastAsia="Calibri" w:hAnsi="Calibri" w:cs="Calibri"/>
          <w:sz w:val="24"/>
          <w:szCs w:val="24"/>
        </w:rPr>
        <w:t>To begin with, we will be continuing to work on multiplication and division. As well as continuing</w:t>
      </w:r>
      <w:r w:rsidR="00E5691F">
        <w:rPr>
          <w:rFonts w:ascii="Calibri" w:eastAsia="Calibri" w:hAnsi="Calibri" w:cs="Calibri"/>
          <w:sz w:val="24"/>
          <w:szCs w:val="24"/>
        </w:rPr>
        <w:t xml:space="preserve"> to build our flu</w:t>
      </w:r>
      <w:r w:rsidR="00E5691F">
        <w:rPr>
          <w:rFonts w:ascii="Calibri" w:eastAsia="Calibri" w:hAnsi="Calibri" w:cs="Calibri"/>
          <w:sz w:val="24"/>
          <w:szCs w:val="24"/>
        </w:rPr>
        <w:t>ency of number facts</w:t>
      </w:r>
      <w:r>
        <w:rPr>
          <w:rFonts w:ascii="Calibri" w:eastAsia="Calibri" w:hAnsi="Calibri" w:cs="Calibri"/>
          <w:sz w:val="24"/>
          <w:szCs w:val="24"/>
        </w:rPr>
        <w:t>, we will move on to look at formal written methods to multiply 2 digit numbers by 1 digit numbers</w:t>
      </w:r>
      <w:r w:rsidR="00C46519">
        <w:rPr>
          <w:rFonts w:ascii="Calibri" w:eastAsia="Calibri" w:hAnsi="Calibri" w:cs="Calibri"/>
          <w:sz w:val="24"/>
          <w:szCs w:val="24"/>
        </w:rPr>
        <w:t xml:space="preserve">. We will then move on to looking at dividing larger 2 digit numbers by 1 digit numbers, and working with remainders. Later in the half term we will move on to look at length and perimeter. </w:t>
      </w:r>
    </w:p>
    <w:p w:rsidR="00DC18CB" w:rsidRDefault="00E5691F">
      <w:pPr>
        <w:rPr>
          <w:rFonts w:ascii="Calibri" w:eastAsia="Calibri" w:hAnsi="Calibri" w:cs="Calibri"/>
          <w:sz w:val="24"/>
          <w:szCs w:val="24"/>
          <w:u w:val="single"/>
        </w:rPr>
      </w:pPr>
      <w:r>
        <w:rPr>
          <w:rFonts w:ascii="Calibri" w:eastAsia="Calibri" w:hAnsi="Calibri" w:cs="Calibri"/>
          <w:sz w:val="24"/>
          <w:szCs w:val="24"/>
          <w:u w:val="single"/>
        </w:rPr>
        <w:t xml:space="preserve">English- </w:t>
      </w:r>
      <w:r w:rsidR="00C46519">
        <w:rPr>
          <w:rFonts w:ascii="Calibri" w:eastAsia="Calibri" w:hAnsi="Calibri" w:cs="Calibri"/>
          <w:sz w:val="24"/>
          <w:szCs w:val="24"/>
          <w:u w:val="single"/>
        </w:rPr>
        <w:t>Grammar, Non Chronological</w:t>
      </w:r>
      <w:r>
        <w:rPr>
          <w:rFonts w:ascii="Calibri" w:eastAsia="Calibri" w:hAnsi="Calibri" w:cs="Calibri"/>
          <w:sz w:val="24"/>
          <w:szCs w:val="24"/>
          <w:u w:val="single"/>
        </w:rPr>
        <w:t xml:space="preserve"> Reports</w:t>
      </w:r>
      <w:r w:rsidR="00C46519">
        <w:rPr>
          <w:rFonts w:ascii="Calibri" w:eastAsia="Calibri" w:hAnsi="Calibri" w:cs="Calibri"/>
          <w:sz w:val="24"/>
          <w:szCs w:val="24"/>
          <w:u w:val="single"/>
        </w:rPr>
        <w:t xml:space="preserve"> and Fiction writing.</w:t>
      </w:r>
    </w:p>
    <w:p w:rsidR="00DC18CB" w:rsidRDefault="00C46519">
      <w:pPr>
        <w:rPr>
          <w:rFonts w:ascii="Calibri" w:eastAsia="Calibri" w:hAnsi="Calibri" w:cs="Calibri"/>
          <w:sz w:val="24"/>
          <w:szCs w:val="24"/>
        </w:rPr>
      </w:pPr>
      <w:r>
        <w:rPr>
          <w:rFonts w:ascii="Calibri" w:eastAsia="Calibri" w:hAnsi="Calibri" w:cs="Calibri"/>
          <w:sz w:val="24"/>
          <w:szCs w:val="24"/>
        </w:rPr>
        <w:t xml:space="preserve">All classes will start the half term with some focused grammar revision to help improve our writing. </w:t>
      </w:r>
      <w:r w:rsidR="00E5691F">
        <w:rPr>
          <w:rFonts w:ascii="Calibri" w:eastAsia="Calibri" w:hAnsi="Calibri" w:cs="Calibri"/>
          <w:sz w:val="24"/>
          <w:szCs w:val="24"/>
        </w:rPr>
        <w:t>Our f</w:t>
      </w:r>
      <w:r>
        <w:rPr>
          <w:rFonts w:ascii="Calibri" w:eastAsia="Calibri" w:hAnsi="Calibri" w:cs="Calibri"/>
          <w:sz w:val="24"/>
          <w:szCs w:val="24"/>
        </w:rPr>
        <w:t>irst English unit is report writing. W</w:t>
      </w:r>
      <w:r w:rsidR="00E5691F">
        <w:rPr>
          <w:rFonts w:ascii="Calibri" w:eastAsia="Calibri" w:hAnsi="Calibri" w:cs="Calibri"/>
          <w:sz w:val="24"/>
          <w:szCs w:val="24"/>
        </w:rPr>
        <w:t xml:space="preserve">e will </w:t>
      </w:r>
      <w:r>
        <w:rPr>
          <w:rFonts w:ascii="Calibri" w:eastAsia="Calibri" w:hAnsi="Calibri" w:cs="Calibri"/>
          <w:sz w:val="24"/>
          <w:szCs w:val="24"/>
        </w:rPr>
        <w:t>research and learn about prehistoric animals and then use the facts that we find to write a non-chronological report</w:t>
      </w:r>
      <w:r w:rsidR="00E5691F">
        <w:rPr>
          <w:rFonts w:ascii="Calibri" w:eastAsia="Calibri" w:hAnsi="Calibri" w:cs="Calibri"/>
          <w:sz w:val="24"/>
          <w:szCs w:val="24"/>
        </w:rPr>
        <w:t>.</w:t>
      </w:r>
      <w:r>
        <w:rPr>
          <w:rFonts w:ascii="Calibri" w:eastAsia="Calibri" w:hAnsi="Calibri" w:cs="Calibri"/>
          <w:sz w:val="24"/>
          <w:szCs w:val="24"/>
        </w:rPr>
        <w:t xml:space="preserve"> After this, we will be writing a new chapter of a book. This writing will be based on ‘The Twits’ by Roald Dahl, the children will be planning and writing a new trick that they </w:t>
      </w:r>
      <w:proofErr w:type="gramStart"/>
      <w:r>
        <w:rPr>
          <w:rFonts w:ascii="Calibri" w:eastAsia="Calibri" w:hAnsi="Calibri" w:cs="Calibri"/>
          <w:sz w:val="24"/>
          <w:szCs w:val="24"/>
        </w:rPr>
        <w:t>characters</w:t>
      </w:r>
      <w:proofErr w:type="gramEnd"/>
      <w:r>
        <w:rPr>
          <w:rFonts w:ascii="Calibri" w:eastAsia="Calibri" w:hAnsi="Calibri" w:cs="Calibri"/>
          <w:sz w:val="24"/>
          <w:szCs w:val="24"/>
        </w:rPr>
        <w:t xml:space="preserve"> play on each other. </w:t>
      </w:r>
    </w:p>
    <w:p w:rsidR="00DC18CB" w:rsidRDefault="00C46519">
      <w:pPr>
        <w:rPr>
          <w:rFonts w:ascii="Calibri" w:eastAsia="Calibri" w:hAnsi="Calibri" w:cs="Calibri"/>
          <w:sz w:val="24"/>
          <w:szCs w:val="24"/>
          <w:u w:val="single"/>
        </w:rPr>
      </w:pPr>
      <w:r>
        <w:rPr>
          <w:rFonts w:ascii="Calibri" w:eastAsia="Calibri" w:hAnsi="Calibri" w:cs="Calibri"/>
          <w:sz w:val="24"/>
          <w:szCs w:val="24"/>
          <w:u w:val="single"/>
        </w:rPr>
        <w:t>History – The Bronze Age and the Iron Age</w:t>
      </w:r>
    </w:p>
    <w:p w:rsidR="00DC18CB" w:rsidRDefault="00C46519">
      <w:pPr>
        <w:rPr>
          <w:rFonts w:ascii="Calibri" w:eastAsia="Calibri" w:hAnsi="Calibri" w:cs="Calibri"/>
          <w:sz w:val="24"/>
          <w:szCs w:val="24"/>
        </w:rPr>
      </w:pPr>
      <w:r>
        <w:rPr>
          <w:rFonts w:ascii="Calibri" w:eastAsia="Calibri" w:hAnsi="Calibri" w:cs="Calibri"/>
          <w:sz w:val="24"/>
          <w:szCs w:val="24"/>
        </w:rPr>
        <w:t>This half term we will learn what happen</w:t>
      </w:r>
      <w:r w:rsidR="00C21B63">
        <w:rPr>
          <w:rFonts w:ascii="Calibri" w:eastAsia="Calibri" w:hAnsi="Calibri" w:cs="Calibri"/>
          <w:sz w:val="24"/>
          <w:szCs w:val="24"/>
        </w:rPr>
        <w:t>ed</w:t>
      </w:r>
      <w:r>
        <w:rPr>
          <w:rFonts w:ascii="Calibri" w:eastAsia="Calibri" w:hAnsi="Calibri" w:cs="Calibri"/>
          <w:sz w:val="24"/>
          <w:szCs w:val="24"/>
        </w:rPr>
        <w:t xml:space="preserve"> after the Stone Age. We will learn about how life changed throughout the Bronze and Iron Ages. We will learn if </w:t>
      </w:r>
      <w:r>
        <w:rPr>
          <w:rFonts w:ascii="Calibri" w:eastAsia="Calibri" w:hAnsi="Calibri" w:cs="Calibri"/>
          <w:sz w:val="24"/>
          <w:szCs w:val="24"/>
        </w:rPr>
        <w:lastRenderedPageBreak/>
        <w:t xml:space="preserve">life was dangerous in these time periods and </w:t>
      </w:r>
      <w:r w:rsidR="00C21B63">
        <w:rPr>
          <w:rFonts w:ascii="Calibri" w:eastAsia="Calibri" w:hAnsi="Calibri" w:cs="Calibri"/>
          <w:sz w:val="24"/>
          <w:szCs w:val="24"/>
        </w:rPr>
        <w:t>consider the development and inventions that made the most impact in this era.</w:t>
      </w:r>
    </w:p>
    <w:p w:rsidR="00DC18CB" w:rsidRDefault="00C46519">
      <w:pPr>
        <w:rPr>
          <w:rFonts w:ascii="Calibri" w:eastAsia="Calibri" w:hAnsi="Calibri" w:cs="Calibri"/>
          <w:sz w:val="24"/>
          <w:szCs w:val="24"/>
          <w:u w:val="single"/>
        </w:rPr>
      </w:pPr>
      <w:r>
        <w:rPr>
          <w:rFonts w:ascii="Calibri" w:eastAsia="Calibri" w:hAnsi="Calibri" w:cs="Calibri"/>
          <w:sz w:val="24"/>
          <w:szCs w:val="24"/>
          <w:u w:val="single"/>
        </w:rPr>
        <w:t>Science- Rocks</w:t>
      </w:r>
    </w:p>
    <w:p w:rsidR="00DC18CB" w:rsidRDefault="00E5691F">
      <w:pPr>
        <w:rPr>
          <w:rFonts w:ascii="Calibri" w:eastAsia="Calibri" w:hAnsi="Calibri" w:cs="Calibri"/>
          <w:sz w:val="24"/>
          <w:szCs w:val="24"/>
        </w:rPr>
      </w:pPr>
      <w:r>
        <w:rPr>
          <w:rFonts w:ascii="Calibri" w:eastAsia="Calibri" w:hAnsi="Calibri" w:cs="Calibri"/>
          <w:sz w:val="24"/>
          <w:szCs w:val="24"/>
        </w:rPr>
        <w:t xml:space="preserve">We will explore </w:t>
      </w:r>
      <w:r w:rsidR="00C46519">
        <w:rPr>
          <w:rFonts w:ascii="Calibri" w:eastAsia="Calibri" w:hAnsi="Calibri" w:cs="Calibri"/>
          <w:sz w:val="24"/>
          <w:szCs w:val="24"/>
        </w:rPr>
        <w:t xml:space="preserve">the different types of rocks and how they are formed. We will learn to classify rocks and will investigate what types of rocks have been used in the local area. As well as this, we will learn about fossils and how they are formed. </w:t>
      </w:r>
    </w:p>
    <w:p w:rsidR="00DC18CB" w:rsidRDefault="00E5691F">
      <w:pPr>
        <w:rPr>
          <w:rFonts w:ascii="Calibri" w:eastAsia="Calibri" w:hAnsi="Calibri" w:cs="Calibri"/>
          <w:sz w:val="24"/>
          <w:szCs w:val="24"/>
        </w:rPr>
      </w:pPr>
      <w:r>
        <w:rPr>
          <w:rFonts w:ascii="Calibri" w:eastAsia="Calibri" w:hAnsi="Calibri" w:cs="Calibri"/>
          <w:sz w:val="24"/>
          <w:szCs w:val="24"/>
        </w:rPr>
        <w:t>Details of our full curriculum can be found on our website or on Google C</w:t>
      </w:r>
      <w:r w:rsidR="00C46519">
        <w:rPr>
          <w:rFonts w:ascii="Calibri" w:eastAsia="Calibri" w:hAnsi="Calibri" w:cs="Calibri"/>
          <w:sz w:val="24"/>
          <w:szCs w:val="24"/>
        </w:rPr>
        <w:t>lassroom under ‘Topic Webs’.</w:t>
      </w:r>
    </w:p>
    <w:p w:rsidR="00DC18CB" w:rsidRDefault="00E5691F">
      <w:pPr>
        <w:pBdr>
          <w:top w:val="nil"/>
          <w:left w:val="nil"/>
          <w:bottom w:val="nil"/>
          <w:right w:val="nil"/>
          <w:between w:val="nil"/>
        </w:pBdr>
        <w:spacing w:after="0" w:line="326" w:lineRule="auto"/>
        <w:rPr>
          <w:rFonts w:ascii="Calibri" w:eastAsia="Calibri" w:hAnsi="Calibri" w:cs="Calibri"/>
          <w:b/>
          <w:color w:val="7030A0"/>
          <w:sz w:val="28"/>
          <w:szCs w:val="28"/>
        </w:rPr>
      </w:pPr>
      <w:r>
        <w:rPr>
          <w:rFonts w:ascii="Calibri" w:eastAsia="Calibri" w:hAnsi="Calibri" w:cs="Calibri"/>
          <w:b/>
          <w:color w:val="7030A0"/>
          <w:sz w:val="28"/>
          <w:szCs w:val="28"/>
        </w:rPr>
        <w:t>Uniform</w:t>
      </w:r>
    </w:p>
    <w:p w:rsidR="00DC18CB" w:rsidRDefault="00E5691F">
      <w:pPr>
        <w:pBdr>
          <w:top w:val="nil"/>
          <w:left w:val="nil"/>
          <w:bottom w:val="nil"/>
          <w:right w:val="nil"/>
          <w:between w:val="nil"/>
        </w:pBdr>
        <w:spacing w:after="0" w:line="326" w:lineRule="auto"/>
        <w:rPr>
          <w:rFonts w:ascii="Calibri" w:eastAsia="Calibri" w:hAnsi="Calibri" w:cs="Calibri"/>
          <w:b/>
          <w:color w:val="7030A0"/>
          <w:sz w:val="24"/>
          <w:szCs w:val="24"/>
        </w:rPr>
      </w:pPr>
      <w:r>
        <w:rPr>
          <w:rFonts w:ascii="Calibri" w:eastAsia="Calibri" w:hAnsi="Calibri" w:cs="Calibri"/>
          <w:sz w:val="24"/>
          <w:szCs w:val="24"/>
        </w:rPr>
        <w:t xml:space="preserve">Our pupils are looking very smart in their uniforms. Now that we are experiencing colder and wetter weather, please ensure that your child has a coat, jumper or cardigan and indoor pumps. They will also require a warm outdoor PE kit e.g. tracksuit bottoms </w:t>
      </w:r>
      <w:r>
        <w:rPr>
          <w:rFonts w:ascii="Calibri" w:eastAsia="Calibri" w:hAnsi="Calibri" w:cs="Calibri"/>
          <w:sz w:val="24"/>
          <w:szCs w:val="24"/>
        </w:rPr>
        <w:t>and a hoodie/ jumper. Hats and gloves can also be worn in these sessions.</w:t>
      </w:r>
      <w:r>
        <w:rPr>
          <w:noProof/>
        </w:rPr>
        <mc:AlternateContent>
          <mc:Choice Requires="wpg">
            <w:drawing>
              <wp:anchor distT="0" distB="0" distL="114300" distR="114300" simplePos="0" relativeHeight="251663360" behindDoc="0" locked="0" layoutInCell="1" hidden="0" allowOverlap="1">
                <wp:simplePos x="0" y="0"/>
                <wp:positionH relativeFrom="column">
                  <wp:posOffset>-1981199</wp:posOffset>
                </wp:positionH>
                <wp:positionV relativeFrom="paragraph">
                  <wp:posOffset>215900</wp:posOffset>
                </wp:positionV>
                <wp:extent cx="1654810" cy="2230755"/>
                <wp:effectExtent l="0" t="0" r="0" b="0"/>
                <wp:wrapNone/>
                <wp:docPr id="3" name=""/>
                <wp:cNvGraphicFramePr/>
                <a:graphic xmlns:a="http://schemas.openxmlformats.org/drawingml/2006/main">
                  <a:graphicData uri="http://schemas.microsoft.com/office/word/2010/wordprocessingShape">
                    <wps:wsp>
                      <wps:cNvSpPr/>
                      <wps:spPr>
                        <a:xfrm>
                          <a:off x="4524945" y="2670973"/>
                          <a:ext cx="1642110" cy="2218055"/>
                        </a:xfrm>
                        <a:prstGeom prst="rect">
                          <a:avLst/>
                        </a:prstGeom>
                        <a:solidFill>
                          <a:schemeClr val="lt1"/>
                        </a:solidFill>
                        <a:ln w="12700" cap="flat" cmpd="sng">
                          <a:solidFill>
                            <a:schemeClr val="accent1"/>
                          </a:solidFill>
                          <a:prstDash val="solid"/>
                          <a:miter lim="800000"/>
                          <a:headEnd type="none" w="sm" len="sm"/>
                          <a:tailEnd type="none" w="sm" len="sm"/>
                        </a:ln>
                      </wps:spPr>
                      <wps:txbx>
                        <w:txbxContent>
                          <w:p w:rsidR="00DC18CB" w:rsidRDefault="00E5691F">
                            <w:pPr>
                              <w:spacing w:line="275" w:lineRule="auto"/>
                              <w:textDirection w:val="btLr"/>
                            </w:pPr>
                            <w:r>
                              <w:rPr>
                                <w:rFonts w:ascii="Calibri" w:eastAsia="Calibri" w:hAnsi="Calibri" w:cs="Calibri"/>
                              </w:rPr>
                              <w:t>In addition to homework set, Times Table Rock Stars can also be used at home. Usernames and Passwords have previously been shared but please contact the office/class teacher for re</w:t>
                            </w:r>
                            <w:r>
                              <w:rPr>
                                <w:rFonts w:ascii="Calibri" w:eastAsia="Calibri" w:hAnsi="Calibri" w:cs="Calibri"/>
                              </w:rPr>
                              <w:t>minders.</w:t>
                            </w:r>
                          </w:p>
                          <w:p w:rsidR="00DC18CB" w:rsidRDefault="00DC18CB">
                            <w:pPr>
                              <w:spacing w:line="275" w:lineRule="auto"/>
                              <w:jc w:val="center"/>
                              <w:textDirection w:val="btLr"/>
                            </w:pPr>
                          </w:p>
                          <w:p w:rsidR="00DC18CB" w:rsidRDefault="00DC18CB">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-1981199</wp:posOffset>
                </wp:positionH>
                <wp:positionV relativeFrom="paragraph">
                  <wp:posOffset>215900</wp:posOffset>
                </wp:positionV>
                <wp:extent cx="1654810" cy="2230755"/>
                <wp:effectExtent b="0" l="0" r="0" t="0"/>
                <wp:wrapNone/>
                <wp:docPr id="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654810" cy="2230755"/>
                        </a:xfrm>
                        <a:prstGeom prst="rect"/>
                        <a:ln/>
                      </pic:spPr>
                    </pic:pic>
                  </a:graphicData>
                </a:graphic>
              </wp:anchor>
            </w:drawing>
          </mc:Fallback>
        </mc:AlternateContent>
      </w:r>
    </w:p>
    <w:p w:rsidR="00DC18CB" w:rsidRDefault="00DC18CB">
      <w:pPr>
        <w:pBdr>
          <w:top w:val="nil"/>
          <w:left w:val="nil"/>
          <w:bottom w:val="nil"/>
          <w:right w:val="nil"/>
          <w:between w:val="nil"/>
        </w:pBdr>
        <w:spacing w:after="0" w:line="326" w:lineRule="auto"/>
        <w:rPr>
          <w:rFonts w:ascii="Calibri" w:eastAsia="Calibri" w:hAnsi="Calibri" w:cs="Calibri"/>
          <w:b/>
          <w:color w:val="7030A0"/>
          <w:sz w:val="28"/>
          <w:szCs w:val="28"/>
        </w:rPr>
      </w:pPr>
    </w:p>
    <w:p w:rsidR="00DC18CB" w:rsidRDefault="00E5691F">
      <w:pPr>
        <w:pBdr>
          <w:top w:val="nil"/>
          <w:left w:val="nil"/>
          <w:bottom w:val="nil"/>
          <w:right w:val="nil"/>
          <w:between w:val="nil"/>
        </w:pBdr>
        <w:spacing w:after="0" w:line="326" w:lineRule="auto"/>
        <w:rPr>
          <w:rFonts w:ascii="Calibri" w:eastAsia="Calibri" w:hAnsi="Calibri" w:cs="Calibri"/>
          <w:b/>
          <w:color w:val="7030A0"/>
          <w:sz w:val="28"/>
          <w:szCs w:val="28"/>
        </w:rPr>
      </w:pPr>
      <w:r>
        <w:rPr>
          <w:rFonts w:ascii="Calibri" w:eastAsia="Calibri" w:hAnsi="Calibri" w:cs="Calibri"/>
          <w:b/>
          <w:color w:val="7030A0"/>
          <w:sz w:val="28"/>
          <w:szCs w:val="28"/>
        </w:rPr>
        <w:t xml:space="preserve">PE Reminder- </w:t>
      </w:r>
      <w:r>
        <w:rPr>
          <w:rFonts w:ascii="Calibri" w:eastAsia="Calibri" w:hAnsi="Calibri" w:cs="Calibri"/>
          <w:sz w:val="24"/>
          <w:szCs w:val="24"/>
        </w:rPr>
        <w:t>PE Days are as follows:</w:t>
      </w:r>
    </w:p>
    <w:tbl>
      <w:tblPr>
        <w:tblStyle w:val="a"/>
        <w:tblW w:w="7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5"/>
        <w:gridCol w:w="2526"/>
        <w:gridCol w:w="2526"/>
      </w:tblGrid>
      <w:tr w:rsidR="00DC18CB">
        <w:tc>
          <w:tcPr>
            <w:tcW w:w="2525" w:type="dxa"/>
          </w:tcPr>
          <w:p w:rsidR="00DC18CB" w:rsidRDefault="00DC18CB">
            <w:pPr>
              <w:spacing w:line="326" w:lineRule="auto"/>
              <w:rPr>
                <w:rFonts w:ascii="Calibri" w:eastAsia="Calibri" w:hAnsi="Calibri" w:cs="Calibri"/>
                <w:b/>
                <w:color w:val="7030A0"/>
                <w:sz w:val="24"/>
                <w:szCs w:val="24"/>
              </w:rPr>
            </w:pPr>
          </w:p>
        </w:tc>
        <w:tc>
          <w:tcPr>
            <w:tcW w:w="2526" w:type="dxa"/>
          </w:tcPr>
          <w:p w:rsidR="00DC18CB" w:rsidRDefault="00E5691F">
            <w:pPr>
              <w:spacing w:line="326" w:lineRule="auto"/>
              <w:jc w:val="center"/>
              <w:rPr>
                <w:rFonts w:ascii="Calibri" w:eastAsia="Calibri" w:hAnsi="Calibri" w:cs="Calibri"/>
                <w:b/>
                <w:color w:val="7030A0"/>
                <w:sz w:val="24"/>
                <w:szCs w:val="24"/>
              </w:rPr>
            </w:pPr>
            <w:r>
              <w:rPr>
                <w:rFonts w:ascii="Calibri" w:eastAsia="Calibri" w:hAnsi="Calibri" w:cs="Calibri"/>
                <w:b/>
                <w:color w:val="7030A0"/>
                <w:sz w:val="24"/>
                <w:szCs w:val="24"/>
              </w:rPr>
              <w:t>Indoor</w:t>
            </w:r>
          </w:p>
        </w:tc>
        <w:tc>
          <w:tcPr>
            <w:tcW w:w="2526" w:type="dxa"/>
          </w:tcPr>
          <w:p w:rsidR="00DC18CB" w:rsidRDefault="00E5691F">
            <w:pPr>
              <w:spacing w:line="326" w:lineRule="auto"/>
              <w:jc w:val="center"/>
              <w:rPr>
                <w:rFonts w:ascii="Calibri" w:eastAsia="Calibri" w:hAnsi="Calibri" w:cs="Calibri"/>
                <w:b/>
                <w:color w:val="7030A0"/>
                <w:sz w:val="24"/>
                <w:szCs w:val="24"/>
              </w:rPr>
            </w:pPr>
            <w:r>
              <w:rPr>
                <w:rFonts w:ascii="Calibri" w:eastAsia="Calibri" w:hAnsi="Calibri" w:cs="Calibri"/>
                <w:b/>
                <w:color w:val="7030A0"/>
                <w:sz w:val="24"/>
                <w:szCs w:val="24"/>
              </w:rPr>
              <w:t>Outdoor</w:t>
            </w:r>
          </w:p>
        </w:tc>
      </w:tr>
      <w:tr w:rsidR="00DC18CB">
        <w:tc>
          <w:tcPr>
            <w:tcW w:w="2525" w:type="dxa"/>
          </w:tcPr>
          <w:p w:rsidR="00DC18CB" w:rsidRDefault="00C21B63">
            <w:pPr>
              <w:spacing w:line="326" w:lineRule="auto"/>
              <w:jc w:val="center"/>
              <w:rPr>
                <w:rFonts w:ascii="Calibri" w:eastAsia="Calibri" w:hAnsi="Calibri" w:cs="Calibri"/>
                <w:b/>
                <w:color w:val="7030A0"/>
                <w:sz w:val="24"/>
                <w:szCs w:val="24"/>
              </w:rPr>
            </w:pPr>
            <w:r>
              <w:rPr>
                <w:rFonts w:ascii="Calibri" w:eastAsia="Calibri" w:hAnsi="Calibri" w:cs="Calibri"/>
                <w:b/>
                <w:color w:val="7030A0"/>
                <w:sz w:val="24"/>
                <w:szCs w:val="24"/>
              </w:rPr>
              <w:t>3G</w:t>
            </w:r>
          </w:p>
        </w:tc>
        <w:tc>
          <w:tcPr>
            <w:tcW w:w="2526" w:type="dxa"/>
          </w:tcPr>
          <w:p w:rsidR="00DC18CB" w:rsidRDefault="00E5691F">
            <w:pPr>
              <w:spacing w:line="326" w:lineRule="auto"/>
              <w:jc w:val="center"/>
              <w:rPr>
                <w:rFonts w:ascii="Calibri" w:eastAsia="Calibri" w:hAnsi="Calibri" w:cs="Calibri"/>
                <w:color w:val="000000"/>
                <w:sz w:val="24"/>
                <w:szCs w:val="24"/>
              </w:rPr>
            </w:pPr>
            <w:r>
              <w:rPr>
                <w:rFonts w:ascii="Calibri" w:eastAsia="Calibri" w:hAnsi="Calibri" w:cs="Calibri"/>
                <w:color w:val="000000"/>
                <w:sz w:val="24"/>
                <w:szCs w:val="24"/>
              </w:rPr>
              <w:t>Wednesday</w:t>
            </w:r>
          </w:p>
        </w:tc>
        <w:tc>
          <w:tcPr>
            <w:tcW w:w="2526" w:type="dxa"/>
          </w:tcPr>
          <w:p w:rsidR="00DC18CB" w:rsidRDefault="00E5691F">
            <w:pPr>
              <w:spacing w:line="326" w:lineRule="auto"/>
              <w:jc w:val="center"/>
              <w:rPr>
                <w:rFonts w:ascii="Calibri" w:eastAsia="Calibri" w:hAnsi="Calibri" w:cs="Calibri"/>
                <w:color w:val="000000"/>
                <w:sz w:val="24"/>
                <w:szCs w:val="24"/>
              </w:rPr>
            </w:pPr>
            <w:r>
              <w:rPr>
                <w:rFonts w:ascii="Calibri" w:eastAsia="Calibri" w:hAnsi="Calibri" w:cs="Calibri"/>
                <w:color w:val="000000"/>
                <w:sz w:val="24"/>
                <w:szCs w:val="24"/>
              </w:rPr>
              <w:t>Thursday</w:t>
            </w:r>
          </w:p>
        </w:tc>
      </w:tr>
      <w:tr w:rsidR="00DC18CB">
        <w:tc>
          <w:tcPr>
            <w:tcW w:w="2525" w:type="dxa"/>
          </w:tcPr>
          <w:p w:rsidR="00DC18CB" w:rsidRDefault="00E5691F">
            <w:pPr>
              <w:spacing w:line="326" w:lineRule="auto"/>
              <w:jc w:val="center"/>
              <w:rPr>
                <w:rFonts w:ascii="Calibri" w:eastAsia="Calibri" w:hAnsi="Calibri" w:cs="Calibri"/>
                <w:b/>
                <w:color w:val="7030A0"/>
                <w:sz w:val="24"/>
                <w:szCs w:val="24"/>
              </w:rPr>
            </w:pPr>
            <w:r>
              <w:rPr>
                <w:rFonts w:ascii="Calibri" w:eastAsia="Calibri" w:hAnsi="Calibri" w:cs="Calibri"/>
                <w:b/>
                <w:color w:val="7030A0"/>
                <w:sz w:val="24"/>
                <w:szCs w:val="24"/>
              </w:rPr>
              <w:t>3L</w:t>
            </w:r>
          </w:p>
        </w:tc>
        <w:tc>
          <w:tcPr>
            <w:tcW w:w="2526" w:type="dxa"/>
          </w:tcPr>
          <w:p w:rsidR="00DC18CB" w:rsidRDefault="00E5691F">
            <w:pPr>
              <w:spacing w:line="326" w:lineRule="auto"/>
              <w:jc w:val="center"/>
              <w:rPr>
                <w:rFonts w:ascii="Calibri" w:eastAsia="Calibri" w:hAnsi="Calibri" w:cs="Calibri"/>
                <w:color w:val="000000"/>
                <w:sz w:val="24"/>
                <w:szCs w:val="24"/>
              </w:rPr>
            </w:pPr>
            <w:r>
              <w:rPr>
                <w:rFonts w:ascii="Calibri" w:eastAsia="Calibri" w:hAnsi="Calibri" w:cs="Calibri"/>
                <w:color w:val="000000"/>
                <w:sz w:val="24"/>
                <w:szCs w:val="24"/>
              </w:rPr>
              <w:t>Thursday</w:t>
            </w:r>
          </w:p>
        </w:tc>
        <w:tc>
          <w:tcPr>
            <w:tcW w:w="2526" w:type="dxa"/>
          </w:tcPr>
          <w:p w:rsidR="00DC18CB" w:rsidRDefault="00E5691F">
            <w:pPr>
              <w:spacing w:line="326" w:lineRule="auto"/>
              <w:jc w:val="center"/>
              <w:rPr>
                <w:rFonts w:ascii="Calibri" w:eastAsia="Calibri" w:hAnsi="Calibri" w:cs="Calibri"/>
                <w:color w:val="000000"/>
                <w:sz w:val="24"/>
                <w:szCs w:val="24"/>
              </w:rPr>
            </w:pPr>
            <w:r>
              <w:rPr>
                <w:rFonts w:ascii="Calibri" w:eastAsia="Calibri" w:hAnsi="Calibri" w:cs="Calibri"/>
                <w:color w:val="000000"/>
                <w:sz w:val="24"/>
                <w:szCs w:val="24"/>
              </w:rPr>
              <w:t>Friday</w:t>
            </w:r>
          </w:p>
        </w:tc>
      </w:tr>
      <w:tr w:rsidR="00DC18CB">
        <w:tc>
          <w:tcPr>
            <w:tcW w:w="2525" w:type="dxa"/>
          </w:tcPr>
          <w:p w:rsidR="00DC18CB" w:rsidRDefault="00E5691F">
            <w:pPr>
              <w:spacing w:line="326" w:lineRule="auto"/>
              <w:jc w:val="center"/>
              <w:rPr>
                <w:rFonts w:ascii="Calibri" w:eastAsia="Calibri" w:hAnsi="Calibri" w:cs="Calibri"/>
                <w:b/>
                <w:color w:val="7030A0"/>
                <w:sz w:val="24"/>
                <w:szCs w:val="24"/>
              </w:rPr>
            </w:pPr>
            <w:r>
              <w:rPr>
                <w:rFonts w:ascii="Calibri" w:eastAsia="Calibri" w:hAnsi="Calibri" w:cs="Calibri"/>
                <w:b/>
                <w:color w:val="7030A0"/>
                <w:sz w:val="24"/>
                <w:szCs w:val="24"/>
              </w:rPr>
              <w:t>3P</w:t>
            </w:r>
          </w:p>
        </w:tc>
        <w:tc>
          <w:tcPr>
            <w:tcW w:w="2526" w:type="dxa"/>
          </w:tcPr>
          <w:p w:rsidR="00DC18CB" w:rsidRDefault="00E5691F">
            <w:pPr>
              <w:spacing w:line="326" w:lineRule="auto"/>
              <w:jc w:val="center"/>
              <w:rPr>
                <w:rFonts w:ascii="Calibri" w:eastAsia="Calibri" w:hAnsi="Calibri" w:cs="Calibri"/>
                <w:color w:val="000000"/>
                <w:sz w:val="24"/>
                <w:szCs w:val="24"/>
              </w:rPr>
            </w:pPr>
            <w:r>
              <w:rPr>
                <w:rFonts w:ascii="Calibri" w:eastAsia="Calibri" w:hAnsi="Calibri" w:cs="Calibri"/>
                <w:color w:val="000000"/>
                <w:sz w:val="24"/>
                <w:szCs w:val="24"/>
              </w:rPr>
              <w:t>Thursday</w:t>
            </w:r>
          </w:p>
        </w:tc>
        <w:tc>
          <w:tcPr>
            <w:tcW w:w="2526" w:type="dxa"/>
          </w:tcPr>
          <w:p w:rsidR="00DC18CB" w:rsidRDefault="00E5691F">
            <w:pPr>
              <w:spacing w:line="326" w:lineRule="auto"/>
              <w:jc w:val="center"/>
              <w:rPr>
                <w:rFonts w:ascii="Calibri" w:eastAsia="Calibri" w:hAnsi="Calibri" w:cs="Calibri"/>
                <w:color w:val="000000"/>
                <w:sz w:val="24"/>
                <w:szCs w:val="24"/>
              </w:rPr>
            </w:pPr>
            <w:r>
              <w:rPr>
                <w:rFonts w:ascii="Calibri" w:eastAsia="Calibri" w:hAnsi="Calibri" w:cs="Calibri"/>
                <w:color w:val="000000"/>
                <w:sz w:val="24"/>
                <w:szCs w:val="24"/>
              </w:rPr>
              <w:t>Monday</w:t>
            </w:r>
          </w:p>
        </w:tc>
      </w:tr>
    </w:tbl>
    <w:p w:rsidR="00DC18CB" w:rsidRDefault="00DC18CB">
      <w:pPr>
        <w:pBdr>
          <w:top w:val="nil"/>
          <w:left w:val="nil"/>
          <w:bottom w:val="nil"/>
          <w:right w:val="nil"/>
          <w:between w:val="nil"/>
        </w:pBdr>
        <w:spacing w:after="0" w:line="326" w:lineRule="auto"/>
        <w:rPr>
          <w:rFonts w:ascii="Calibri" w:eastAsia="Calibri" w:hAnsi="Calibri" w:cs="Calibri"/>
          <w:b/>
          <w:color w:val="7030A0"/>
          <w:sz w:val="28"/>
          <w:szCs w:val="28"/>
        </w:rPr>
      </w:pPr>
    </w:p>
    <w:p w:rsidR="00BD141A" w:rsidRPr="00BD141A" w:rsidRDefault="00BD141A">
      <w:pPr>
        <w:pBdr>
          <w:top w:val="nil"/>
          <w:left w:val="nil"/>
          <w:bottom w:val="nil"/>
          <w:right w:val="nil"/>
          <w:between w:val="nil"/>
        </w:pBdr>
        <w:spacing w:after="0" w:line="326" w:lineRule="auto"/>
        <w:rPr>
          <w:rFonts w:ascii="Calibri" w:eastAsia="Calibri" w:hAnsi="Calibri" w:cs="Calibri"/>
          <w:color w:val="auto"/>
          <w:sz w:val="24"/>
          <w:szCs w:val="28"/>
        </w:rPr>
      </w:pPr>
      <w:r w:rsidRPr="00BD141A">
        <w:rPr>
          <w:rFonts w:ascii="Calibri" w:eastAsia="Calibri" w:hAnsi="Calibri" w:cs="Calibri"/>
          <w:color w:val="auto"/>
          <w:sz w:val="24"/>
          <w:szCs w:val="28"/>
        </w:rPr>
        <w:t xml:space="preserve">3L’s PE will change back to the original spot on a Thursday afternoon. </w:t>
      </w:r>
    </w:p>
    <w:p w:rsidR="00BD141A" w:rsidRDefault="00BD141A">
      <w:pPr>
        <w:pBdr>
          <w:top w:val="nil"/>
          <w:left w:val="nil"/>
          <w:bottom w:val="nil"/>
          <w:right w:val="nil"/>
          <w:between w:val="nil"/>
        </w:pBdr>
        <w:spacing w:after="0" w:line="326" w:lineRule="auto"/>
        <w:rPr>
          <w:rFonts w:ascii="Calibri" w:eastAsia="Calibri" w:hAnsi="Calibri" w:cs="Calibri"/>
          <w:b/>
          <w:color w:val="7030A0"/>
          <w:sz w:val="28"/>
          <w:szCs w:val="28"/>
        </w:rPr>
      </w:pPr>
    </w:p>
    <w:p w:rsidR="00DC18CB" w:rsidRDefault="00BD141A">
      <w:pPr>
        <w:pBdr>
          <w:top w:val="nil"/>
          <w:left w:val="nil"/>
          <w:bottom w:val="nil"/>
          <w:right w:val="nil"/>
          <w:between w:val="nil"/>
        </w:pBdr>
        <w:spacing w:after="0" w:line="326" w:lineRule="auto"/>
        <w:rPr>
          <w:rFonts w:ascii="Calibri" w:eastAsia="Calibri" w:hAnsi="Calibri" w:cs="Calibri"/>
          <w:b/>
          <w:color w:val="7030A0"/>
          <w:sz w:val="28"/>
          <w:szCs w:val="28"/>
        </w:rPr>
      </w:pPr>
      <w:r>
        <w:rPr>
          <w:rFonts w:ascii="Calibri" w:eastAsia="Calibri" w:hAnsi="Calibri" w:cs="Calibri"/>
          <w:b/>
          <w:color w:val="7030A0"/>
          <w:sz w:val="28"/>
          <w:szCs w:val="28"/>
        </w:rPr>
        <w:t>Diary Dates</w:t>
      </w:r>
    </w:p>
    <w:p w:rsidR="00DC18CB" w:rsidRDefault="00E5691F">
      <w:pPr>
        <w:pBdr>
          <w:top w:val="nil"/>
          <w:left w:val="nil"/>
          <w:bottom w:val="nil"/>
          <w:right w:val="nil"/>
          <w:between w:val="nil"/>
        </w:pBdr>
        <w:spacing w:after="0" w:line="326" w:lineRule="auto"/>
        <w:rPr>
          <w:rFonts w:ascii="Calibri" w:eastAsia="Calibri" w:hAnsi="Calibri" w:cs="Calibri"/>
          <w:color w:val="000000"/>
          <w:sz w:val="24"/>
          <w:szCs w:val="24"/>
        </w:rPr>
      </w:pPr>
      <w:r>
        <w:rPr>
          <w:rFonts w:ascii="Calibri" w:eastAsia="Calibri" w:hAnsi="Calibri" w:cs="Calibri"/>
          <w:color w:val="000000"/>
          <w:sz w:val="24"/>
          <w:szCs w:val="24"/>
        </w:rPr>
        <w:t xml:space="preserve">Please keep a look out for days and times of special events taking place. </w:t>
      </w:r>
    </w:p>
    <w:p w:rsidR="00BD141A" w:rsidRPr="00BD141A" w:rsidRDefault="00BD141A" w:rsidP="00BD141A">
      <w:pPr>
        <w:numPr>
          <w:ilvl w:val="0"/>
          <w:numId w:val="1"/>
        </w:numPr>
        <w:pBdr>
          <w:top w:val="nil"/>
          <w:left w:val="nil"/>
          <w:bottom w:val="nil"/>
          <w:right w:val="nil"/>
          <w:between w:val="nil"/>
        </w:pBdr>
        <w:spacing w:after="0" w:line="326" w:lineRule="auto"/>
        <w:rPr>
          <w:color w:val="000000"/>
          <w:sz w:val="24"/>
          <w:szCs w:val="24"/>
        </w:rPr>
      </w:pPr>
      <w:r>
        <w:rPr>
          <w:rFonts w:ascii="Calibri" w:eastAsia="Calibri" w:hAnsi="Calibri" w:cs="Calibri"/>
          <w:color w:val="000000"/>
          <w:sz w:val="24"/>
          <w:szCs w:val="24"/>
        </w:rPr>
        <w:t xml:space="preserve">Each class will visit </w:t>
      </w:r>
      <w:proofErr w:type="spellStart"/>
      <w:r>
        <w:rPr>
          <w:rFonts w:ascii="Calibri" w:eastAsia="Calibri" w:hAnsi="Calibri" w:cs="Calibri"/>
          <w:color w:val="000000"/>
          <w:sz w:val="24"/>
          <w:szCs w:val="24"/>
        </w:rPr>
        <w:t>Murton</w:t>
      </w:r>
      <w:proofErr w:type="spellEnd"/>
      <w:r>
        <w:rPr>
          <w:rFonts w:ascii="Calibri" w:eastAsia="Calibri" w:hAnsi="Calibri" w:cs="Calibri"/>
          <w:color w:val="000000"/>
          <w:sz w:val="24"/>
          <w:szCs w:val="24"/>
        </w:rPr>
        <w:t xml:space="preserve"> Park in the first 2 weeks back at school. If you have not already done so, please return the reply slip to school ASAP. Dates:</w:t>
      </w:r>
    </w:p>
    <w:p w:rsidR="00BD141A" w:rsidRDefault="00BD141A" w:rsidP="00BD141A">
      <w:pPr>
        <w:pBdr>
          <w:top w:val="nil"/>
          <w:left w:val="nil"/>
          <w:bottom w:val="nil"/>
          <w:right w:val="nil"/>
          <w:between w:val="nil"/>
        </w:pBdr>
        <w:spacing w:after="0" w:line="326" w:lineRule="auto"/>
        <w:ind w:left="720"/>
        <w:rPr>
          <w:rFonts w:ascii="Calibri" w:eastAsia="Calibri" w:hAnsi="Calibri" w:cs="Calibri"/>
          <w:color w:val="000000"/>
          <w:sz w:val="24"/>
          <w:szCs w:val="24"/>
        </w:rPr>
      </w:pPr>
      <w:r>
        <w:rPr>
          <w:rFonts w:ascii="Calibri" w:eastAsia="Calibri" w:hAnsi="Calibri" w:cs="Calibri"/>
          <w:color w:val="000000"/>
          <w:sz w:val="24"/>
          <w:szCs w:val="24"/>
        </w:rPr>
        <w:t>3L – Thursday 11</w:t>
      </w:r>
      <w:r w:rsidRPr="00BD141A">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January</w:t>
      </w:r>
    </w:p>
    <w:p w:rsidR="00BD141A" w:rsidRDefault="00BD141A" w:rsidP="00BD141A">
      <w:pPr>
        <w:pBdr>
          <w:top w:val="nil"/>
          <w:left w:val="nil"/>
          <w:bottom w:val="nil"/>
          <w:right w:val="nil"/>
          <w:between w:val="nil"/>
        </w:pBdr>
        <w:spacing w:after="0" w:line="326" w:lineRule="auto"/>
        <w:ind w:left="720"/>
        <w:rPr>
          <w:rFonts w:ascii="Calibri" w:eastAsia="Calibri" w:hAnsi="Calibri" w:cs="Calibri"/>
          <w:color w:val="000000"/>
          <w:sz w:val="24"/>
          <w:szCs w:val="24"/>
        </w:rPr>
      </w:pPr>
      <w:r>
        <w:rPr>
          <w:rFonts w:ascii="Calibri" w:eastAsia="Calibri" w:hAnsi="Calibri" w:cs="Calibri"/>
          <w:color w:val="000000"/>
          <w:sz w:val="24"/>
          <w:szCs w:val="24"/>
        </w:rPr>
        <w:t>3G – Monday 15</w:t>
      </w:r>
      <w:r w:rsidRPr="00BD141A">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January</w:t>
      </w:r>
    </w:p>
    <w:p w:rsidR="00BD141A" w:rsidRDefault="00BD141A" w:rsidP="00BD141A">
      <w:pPr>
        <w:pBdr>
          <w:top w:val="nil"/>
          <w:left w:val="nil"/>
          <w:bottom w:val="nil"/>
          <w:right w:val="nil"/>
          <w:between w:val="nil"/>
        </w:pBdr>
        <w:spacing w:after="0" w:line="326" w:lineRule="auto"/>
        <w:ind w:left="720"/>
        <w:rPr>
          <w:rFonts w:ascii="Calibri" w:eastAsia="Calibri" w:hAnsi="Calibri" w:cs="Calibri"/>
          <w:color w:val="000000"/>
          <w:sz w:val="24"/>
          <w:szCs w:val="24"/>
        </w:rPr>
      </w:pPr>
      <w:r>
        <w:rPr>
          <w:rFonts w:ascii="Calibri" w:eastAsia="Calibri" w:hAnsi="Calibri" w:cs="Calibri"/>
          <w:color w:val="000000"/>
          <w:sz w:val="24"/>
          <w:szCs w:val="24"/>
        </w:rPr>
        <w:t>3P – Thursday 18</w:t>
      </w:r>
      <w:r w:rsidRPr="00BD141A">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January</w:t>
      </w:r>
    </w:p>
    <w:p w:rsidR="00BD141A" w:rsidRDefault="00BD141A" w:rsidP="00BD141A">
      <w:pPr>
        <w:pStyle w:val="ListParagraph"/>
        <w:numPr>
          <w:ilvl w:val="0"/>
          <w:numId w:val="4"/>
        </w:numPr>
        <w:pBdr>
          <w:top w:val="nil"/>
          <w:left w:val="nil"/>
          <w:bottom w:val="nil"/>
          <w:right w:val="nil"/>
          <w:between w:val="nil"/>
        </w:pBdr>
        <w:spacing w:after="0" w:line="326" w:lineRule="auto"/>
        <w:rPr>
          <w:rFonts w:ascii="Calibri" w:eastAsia="Calibri" w:hAnsi="Calibri" w:cs="Calibri"/>
          <w:color w:val="000000"/>
          <w:sz w:val="24"/>
          <w:szCs w:val="24"/>
        </w:rPr>
      </w:pPr>
      <w:r>
        <w:rPr>
          <w:rFonts w:ascii="Calibri" w:eastAsia="Calibri" w:hAnsi="Calibri" w:cs="Calibri"/>
          <w:color w:val="000000"/>
          <w:sz w:val="24"/>
          <w:szCs w:val="24"/>
        </w:rPr>
        <w:t>17</w:t>
      </w:r>
      <w:r w:rsidRPr="00BD141A">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January – Visit from author James Campbell.</w:t>
      </w:r>
    </w:p>
    <w:p w:rsidR="00DC18CB" w:rsidRPr="00C46519" w:rsidRDefault="00D05418" w:rsidP="00C46519">
      <w:pPr>
        <w:pStyle w:val="ListParagraph"/>
        <w:pBdr>
          <w:top w:val="nil"/>
          <w:left w:val="nil"/>
          <w:bottom w:val="nil"/>
          <w:right w:val="nil"/>
          <w:between w:val="nil"/>
        </w:pBdr>
        <w:spacing w:after="0" w:line="326" w:lineRule="auto"/>
        <w:rPr>
          <w:rFonts w:asciiTheme="majorHAnsi" w:eastAsia="Calibri" w:hAnsiTheme="majorHAnsi" w:cstheme="majorHAnsi"/>
          <w:color w:val="000000"/>
          <w:sz w:val="32"/>
          <w:szCs w:val="24"/>
        </w:rPr>
      </w:pPr>
      <w:r w:rsidRPr="00D05418">
        <w:rPr>
          <w:rFonts w:asciiTheme="majorHAnsi" w:hAnsiTheme="majorHAnsi" w:cstheme="majorHAnsi"/>
          <w:sz w:val="24"/>
        </w:rPr>
        <w:t xml:space="preserve">Here is a link to his website if you would like to learn more about the author who is visiting. </w:t>
      </w:r>
      <w:hyperlink r:id="rId12" w:history="1">
        <w:r w:rsidR="00BD141A" w:rsidRPr="00D05418">
          <w:rPr>
            <w:rStyle w:val="Hyperlink"/>
            <w:rFonts w:asciiTheme="majorHAnsi" w:hAnsiTheme="majorHAnsi" w:cstheme="majorHAnsi"/>
            <w:sz w:val="24"/>
          </w:rPr>
          <w:t>James Campbell (jamescampbellauthor.com)</w:t>
        </w:r>
      </w:hyperlink>
      <w:bookmarkStart w:id="1" w:name="_gjdgxs" w:colFirst="0" w:colLast="0"/>
      <w:bookmarkEnd w:id="1"/>
    </w:p>
    <w:p w:rsidR="00DC18CB" w:rsidRDefault="00E5691F">
      <w:pPr>
        <w:pBdr>
          <w:top w:val="nil"/>
          <w:left w:val="nil"/>
          <w:bottom w:val="nil"/>
          <w:right w:val="nil"/>
          <w:between w:val="nil"/>
        </w:pBdr>
        <w:rPr>
          <w:rFonts w:ascii="Arial" w:eastAsia="Arial" w:hAnsi="Arial" w:cs="Arial"/>
        </w:rPr>
      </w:pPr>
      <w:r>
        <w:rPr>
          <w:rFonts w:ascii="Arial" w:eastAsia="Arial" w:hAnsi="Arial" w:cs="Arial"/>
        </w:rPr>
        <w:t xml:space="preserve"> </w:t>
      </w:r>
    </w:p>
    <w:sectPr w:rsidR="00DC18CB">
      <w:headerReference w:type="default" r:id="rId13"/>
      <w:pgSz w:w="11907" w:h="16839"/>
      <w:pgMar w:top="1008" w:right="720" w:bottom="720" w:left="3600" w:header="432"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691F">
      <w:pPr>
        <w:spacing w:after="0" w:line="240" w:lineRule="auto"/>
      </w:pPr>
      <w:r>
        <w:separator/>
      </w:r>
    </w:p>
  </w:endnote>
  <w:endnote w:type="continuationSeparator" w:id="0">
    <w:p w:rsidR="00000000" w:rsidRDefault="00E5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veat">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691F">
      <w:pPr>
        <w:spacing w:after="0" w:line="240" w:lineRule="auto"/>
      </w:pPr>
      <w:r>
        <w:separator/>
      </w:r>
    </w:p>
  </w:footnote>
  <w:footnote w:type="continuationSeparator" w:id="0">
    <w:p w:rsidR="00000000" w:rsidRDefault="00E56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CB" w:rsidRDefault="00E5691F">
    <w:pPr>
      <w:pBdr>
        <w:top w:val="nil"/>
        <w:left w:val="nil"/>
        <w:bottom w:val="nil"/>
        <w:right w:val="nil"/>
        <w:between w:val="nil"/>
      </w:pBdr>
      <w:spacing w:after="0" w:line="240" w:lineRule="auto"/>
      <w:jc w:val="right"/>
    </w:pPr>
    <w:r>
      <w:fldChar w:fldCharType="begin"/>
    </w:r>
    <w:r>
      <w:instrText>PAGE</w:instrText>
    </w:r>
    <w:r w:rsidR="00BD141A">
      <w:fldChar w:fldCharType="separate"/>
    </w:r>
    <w:r w:rsidR="00C21B63">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92AA1"/>
    <w:multiLevelType w:val="hybridMultilevel"/>
    <w:tmpl w:val="5C48C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E51055C"/>
    <w:multiLevelType w:val="multilevel"/>
    <w:tmpl w:val="78248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127A65"/>
    <w:multiLevelType w:val="hybridMultilevel"/>
    <w:tmpl w:val="863A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F0AFE"/>
    <w:multiLevelType w:val="hybridMultilevel"/>
    <w:tmpl w:val="DA7A0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CB"/>
    <w:rsid w:val="000A0CF8"/>
    <w:rsid w:val="00593329"/>
    <w:rsid w:val="00A03BD8"/>
    <w:rsid w:val="00BD141A"/>
    <w:rsid w:val="00C21B63"/>
    <w:rsid w:val="00C46519"/>
    <w:rsid w:val="00D05418"/>
    <w:rsid w:val="00DC18CB"/>
    <w:rsid w:val="00E5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56BA"/>
  <w15:docId w15:val="{49F6D74E-C3F8-4D21-9E1C-13045A5A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23948"/>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20"/>
      <w:outlineLvl w:val="0"/>
    </w:pPr>
    <w:rPr>
      <w:b/>
      <w:color w:val="6CA800"/>
      <w:sz w:val="34"/>
      <w:szCs w:val="34"/>
    </w:rPr>
  </w:style>
  <w:style w:type="paragraph" w:styleId="Heading2">
    <w:name w:val="heading 2"/>
    <w:basedOn w:val="Normal"/>
    <w:next w:val="Normal"/>
    <w:pPr>
      <w:keepNext/>
      <w:keepLines/>
      <w:spacing w:before="40" w:after="0"/>
      <w:outlineLvl w:val="1"/>
    </w:pPr>
    <w:rPr>
      <w:b/>
      <w:sz w:val="24"/>
      <w:szCs w:val="24"/>
    </w:rPr>
  </w:style>
  <w:style w:type="paragraph" w:styleId="Heading3">
    <w:name w:val="heading 3"/>
    <w:basedOn w:val="Normal"/>
    <w:next w:val="Normal"/>
    <w:pPr>
      <w:keepNext/>
      <w:keepLines/>
      <w:spacing w:before="40" w:after="0"/>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FFFFFF"/>
      <w:sz w:val="78"/>
      <w:szCs w:val="78"/>
    </w:rPr>
  </w:style>
  <w:style w:type="paragraph" w:styleId="Subtitle">
    <w:name w:val="Subtitle"/>
    <w:basedOn w:val="Normal"/>
    <w:next w:val="Normal"/>
    <w:pPr>
      <w:spacing w:after="0"/>
      <w:jc w:val="right"/>
    </w:pPr>
    <w:rPr>
      <w:sz w:val="32"/>
      <w:szCs w:val="32"/>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D141A"/>
    <w:pPr>
      <w:ind w:left="720"/>
      <w:contextualSpacing/>
    </w:pPr>
  </w:style>
  <w:style w:type="character" w:styleId="Hyperlink">
    <w:name w:val="Hyperlink"/>
    <w:basedOn w:val="DefaultParagraphFont"/>
    <w:uiPriority w:val="99"/>
    <w:semiHidden/>
    <w:unhideWhenUsed/>
    <w:rsid w:val="00BD141A"/>
    <w:rPr>
      <w:color w:val="0000FF"/>
      <w:u w:val="single"/>
    </w:rPr>
  </w:style>
  <w:style w:type="paragraph" w:styleId="Header">
    <w:name w:val="header"/>
    <w:basedOn w:val="Normal"/>
    <w:link w:val="HeaderChar"/>
    <w:uiPriority w:val="99"/>
    <w:unhideWhenUsed/>
    <w:rsid w:val="00C21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B63"/>
  </w:style>
  <w:style w:type="paragraph" w:styleId="Footer">
    <w:name w:val="footer"/>
    <w:basedOn w:val="Normal"/>
    <w:link w:val="FooterChar"/>
    <w:uiPriority w:val="99"/>
    <w:unhideWhenUsed/>
    <w:rsid w:val="00C21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amescampbellauthor.com/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Leamey</dc:creator>
  <cp:lastModifiedBy>Leanne Leamey</cp:lastModifiedBy>
  <cp:revision>13</cp:revision>
  <dcterms:created xsi:type="dcterms:W3CDTF">2024-01-06T20:05:00Z</dcterms:created>
  <dcterms:modified xsi:type="dcterms:W3CDTF">2024-01-06T20:40:00Z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226a3654-a434-4e00-940f-10ffca04c7fd</vt:lpwstr>
  </property>
  <property fmtid="{D5CDD505-2E9C-101B-9397-08002B2CF9AE}" pid="4" name="AssetID">
    <vt:lpwstr>TF10002064</vt:lpwstr>
  </property>
</Properties>
</file>