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1703" w14:textId="37C4D7A2" w:rsidR="00F81DA8" w:rsidRDefault="00A76C54">
      <w:pPr>
        <w:pStyle w:val="BlockText"/>
      </w:pPr>
      <w:r>
        <w:rPr>
          <w:noProof/>
          <w:lang w:eastAsia="zh-CN" w:bidi="he-IL"/>
        </w:rPr>
        <mc:AlternateContent>
          <mc:Choice Requires="wps">
            <w:drawing>
              <wp:anchor distT="0" distB="0" distL="0" distR="0" simplePos="0" relativeHeight="251661312" behindDoc="0" locked="0" layoutInCell="1" allowOverlap="0" wp14:anchorId="43468976" wp14:editId="1591455C">
                <wp:simplePos x="0" y="0"/>
                <wp:positionH relativeFrom="leftMargin">
                  <wp:align>right</wp:align>
                </wp:positionH>
                <wp:positionV relativeFrom="page">
                  <wp:posOffset>2731770</wp:posOffset>
                </wp:positionV>
                <wp:extent cx="2148840" cy="2825115"/>
                <wp:effectExtent l="0" t="0" r="0" b="0"/>
                <wp:wrapSquare wrapText="bothSides"/>
                <wp:docPr id="3" name="Text Box 3" title="Side bar"/>
                <wp:cNvGraphicFramePr/>
                <a:graphic xmlns:a="http://schemas.openxmlformats.org/drawingml/2006/main">
                  <a:graphicData uri="http://schemas.microsoft.com/office/word/2010/wordprocessingShape">
                    <wps:wsp>
                      <wps:cNvSpPr txBox="1"/>
                      <wps:spPr>
                        <a:xfrm>
                          <a:off x="0" y="0"/>
                          <a:ext cx="2148840" cy="2825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897B5" w14:textId="5E696A45" w:rsidR="00F81DA8" w:rsidRPr="00FD2D51" w:rsidRDefault="00C50FD3">
                            <w:pPr>
                              <w:pStyle w:val="Quote"/>
                              <w:rPr>
                                <w:color w:val="9933FF"/>
                              </w:rPr>
                            </w:pPr>
                            <w:r w:rsidRPr="00996393">
                              <w:rPr>
                                <w:color w:val="9933FF"/>
                                <w:lang w:val="en-GB" w:bidi="en-GB"/>
                              </w:rPr>
                              <w:t xml:space="preserve"> </w:t>
                            </w:r>
                            <w:r w:rsidR="00883078" w:rsidRPr="00FD2D51">
                              <w:rPr>
                                <w:color w:val="9933FF"/>
                                <w:lang w:val="en-GB" w:bidi="en-GB"/>
                              </w:rPr>
                              <w:t>“A New School Year means new beginnings, new adventures and new challenges” Denise Witmer</w:t>
                            </w:r>
                          </w:p>
                        </w:txbxContent>
                      </wps:txbx>
                      <wps:bodyPr rot="0" spcFirstLastPara="0" vertOverflow="overflow" horzOverflow="overflow" vert="horz" wrap="square" lIns="457200" tIns="0" rIns="146304" bIns="228600" numCol="1" spcCol="0" rtlCol="0" fromWordArt="0" anchor="t" anchorCtr="0" forceAA="0" compatLnSpc="1">
                        <a:prstTxWarp prst="textNoShape">
                          <a:avLst/>
                        </a:prstTxWarp>
                        <a:spAutoFit/>
                      </wps:bodyPr>
                    </wps:wsp>
                  </a:graphicData>
                </a:graphic>
                <wp14:sizeRelH relativeFrom="outsideMargin">
                  <wp14:pctWidth>100000</wp14:pctWidth>
                </wp14:sizeRelH>
                <wp14:sizeRelV relativeFrom="margin">
                  <wp14:pctHeight>0</wp14:pctHeight>
                </wp14:sizeRelV>
              </wp:anchor>
            </w:drawing>
          </mc:Choice>
          <mc:Fallback>
            <w:pict>
              <v:shapetype w14:anchorId="43468976" id="_x0000_t202" coordsize="21600,21600" o:spt="202" path="m,l,21600r21600,l21600,xe">
                <v:stroke joinstyle="miter"/>
                <v:path gradientshapeok="t" o:connecttype="rect"/>
              </v:shapetype>
              <v:shape id="Text Box 3" o:spid="_x0000_s1026" type="#_x0000_t202" alt="Title: Side bar" style="position:absolute;margin-left:118pt;margin-top:215.1pt;width:169.2pt;height:222.45pt;z-index:251661312;visibility:visible;mso-wrap-style:square;mso-width-percent:1000;mso-height-percent:0;mso-wrap-distance-left:0;mso-wrap-distance-top:0;mso-wrap-distance-right:0;mso-wrap-distance-bottom:0;mso-position-horizontal:right;mso-position-horizontal-relative:left-margin-area;mso-position-vertical:absolute;mso-position-vertical-relative:page;mso-width-percent:1000;mso-height-percent:0;mso-width-relative:outer-margin-area;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" o:allowoverlap="f" fillcolor="white [3201]" stroked="f" strokeweight=".5pt">
                <v:textbox style="mso-fit-shape-to-text:t" inset="36pt,0,11.52pt,18pt">
                  <w:txbxContent>
                    <w:p w14:paraId="5BD897B5" w14:textId="5E696A45" w:rsidR="00F81DA8" w:rsidRPr="00FD2D51" w:rsidRDefault="00C50FD3">
                      <w:pPr>
                        <w:pStyle w:val="Quote"/>
                        <w:rPr>
                          <w:color w:val="9933FF"/>
                        </w:rPr>
                      </w:pPr>
                      <w:r w:rsidRPr="00996393">
                        <w:rPr>
                          <w:color w:val="9933FF"/>
                          <w:lang w:val="en-GB" w:bidi="en-GB"/>
                        </w:rPr>
                        <w:t xml:space="preserve"> </w:t>
                      </w:r>
                      <w:r w:rsidR="00883078" w:rsidRPr="00FD2D51">
                        <w:rPr>
                          <w:color w:val="9933FF"/>
                          <w:lang w:val="en-GB" w:bidi="en-GB"/>
                        </w:rPr>
                        <w:t>“A New School Year means new beginnings, new adventures and new challenges” Denise Witmer</w:t>
                      </w:r>
                    </w:p>
                  </w:txbxContent>
                </v:textbox>
                <w10:wrap type="square" anchorx="margin" anchory="page"/>
              </v:shape>
            </w:pict>
          </mc:Fallback>
        </mc:AlternateContent>
      </w:r>
      <w:r w:rsidR="00883078" w:rsidRPr="00883078">
        <w:rPr>
          <w:sz w:val="24"/>
          <w:szCs w:val="18"/>
        </w:rPr>
        <w:t>We want to wish all of our children and families a warm welcome to Low Road and Windmill Music Federation</w:t>
      </w:r>
      <w:r w:rsidR="00883078" w:rsidRPr="00883078">
        <w:rPr>
          <w:noProof/>
        </w:rPr>
        <w:drawing>
          <wp:anchor distT="0" distB="0" distL="114300" distR="114300" simplePos="0" relativeHeight="251667456" behindDoc="0" locked="0" layoutInCell="1" allowOverlap="1" wp14:anchorId="0093CAA1" wp14:editId="5C90CCEC">
            <wp:simplePos x="0" y="0"/>
            <wp:positionH relativeFrom="margin">
              <wp:align>right</wp:align>
            </wp:positionH>
            <wp:positionV relativeFrom="paragraph">
              <wp:posOffset>666569</wp:posOffset>
            </wp:positionV>
            <wp:extent cx="848995" cy="967740"/>
            <wp:effectExtent l="0" t="0" r="8255" b="0"/>
            <wp:wrapNone/>
            <wp:docPr id="4" name="Picture 4" descr="Fall Leaves PNGs for Free Download">
              <a:extLst xmlns:a="http://schemas.openxmlformats.org/drawingml/2006/main">
                <a:ext uri="{FF2B5EF4-FFF2-40B4-BE49-F238E27FC236}">
                  <a16:creationId xmlns:a16="http://schemas.microsoft.com/office/drawing/2014/main" id="{C8F9BD9E-0766-B1D0-24F4-A39D4F8C62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ll Leaves PNGs for Free Download">
                      <a:extLst>
                        <a:ext uri="{FF2B5EF4-FFF2-40B4-BE49-F238E27FC236}">
                          <a16:creationId xmlns:a16="http://schemas.microsoft.com/office/drawing/2014/main" id="{C8F9BD9E-0766-B1D0-24F4-A39D4F8C62AA}"/>
                        </a:ext>
                      </a:extLst>
                    </pic:cNvPr>
                    <pic:cNvPicPr>
                      <a:picLocks noChangeAspect="1" noChangeArrowheads="1"/>
                    </pic:cNvPicPr>
                  </pic:nvPicPr>
                  <pic:blipFill rotWithShape="1">
                    <a:blip r:embed="rId11" cstate="print">
                      <a:alphaModFix/>
                      <a:extLst>
                        <a:ext uri="{28A0092B-C50C-407E-A947-70E740481C1C}">
                          <a14:useLocalDpi xmlns:a14="http://schemas.microsoft.com/office/drawing/2010/main" val="0"/>
                        </a:ext>
                      </a:extLst>
                    </a:blip>
                    <a:srcRect l="56668"/>
                    <a:stretch/>
                  </pic:blipFill>
                  <pic:spPr bwMode="auto">
                    <a:xfrm rot="10800000" flipH="1">
                      <a:off x="0" y="0"/>
                      <a:ext cx="848995" cy="967740"/>
                    </a:xfrm>
                    <a:prstGeom prst="rect">
                      <a:avLst/>
                    </a:prstGeom>
                    <a:noFill/>
                  </pic:spPr>
                </pic:pic>
              </a:graphicData>
            </a:graphic>
          </wp:anchor>
        </w:drawing>
      </w:r>
      <w:r w:rsidR="00883078" w:rsidRPr="00883078">
        <w:rPr>
          <w:noProof/>
        </w:rPr>
        <w:drawing>
          <wp:anchor distT="0" distB="0" distL="114300" distR="114300" simplePos="0" relativeHeight="251668480" behindDoc="0" locked="0" layoutInCell="1" allowOverlap="1" wp14:anchorId="31D15BC8" wp14:editId="05151C92">
            <wp:simplePos x="0" y="0"/>
            <wp:positionH relativeFrom="column">
              <wp:posOffset>-2325611</wp:posOffset>
            </wp:positionH>
            <wp:positionV relativeFrom="paragraph">
              <wp:posOffset>-737779</wp:posOffset>
            </wp:positionV>
            <wp:extent cx="2327005" cy="1527098"/>
            <wp:effectExtent l="0" t="0" r="0" b="0"/>
            <wp:wrapNone/>
            <wp:docPr id="5" name="Picture 20">
              <a:extLst xmlns:a="http://schemas.openxmlformats.org/drawingml/2006/main">
                <a:ext uri="{FF2B5EF4-FFF2-40B4-BE49-F238E27FC236}">
                  <a16:creationId xmlns:a16="http://schemas.microsoft.com/office/drawing/2014/main" id="{56157228-3A8A-31C1-69A4-09CE422C32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a:extLst>
                        <a:ext uri="{FF2B5EF4-FFF2-40B4-BE49-F238E27FC236}">
                          <a16:creationId xmlns:a16="http://schemas.microsoft.com/office/drawing/2014/main" id="{56157228-3A8A-31C1-69A4-09CE422C3268}"/>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7005" cy="152709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C23D83">
        <w:rPr>
          <w:noProof/>
          <w:lang w:eastAsia="zh-CN" w:bidi="he-IL"/>
        </w:rPr>
        <mc:AlternateContent>
          <mc:Choice Requires="wps">
            <w:drawing>
              <wp:anchor distT="0" distB="0" distL="114300" distR="114300" simplePos="0" relativeHeight="251660288" behindDoc="0" locked="0" layoutInCell="1" allowOverlap="1" wp14:anchorId="1A2CDD8E" wp14:editId="463C4D81">
                <wp:simplePos x="0" y="0"/>
                <wp:positionH relativeFrom="page">
                  <wp:posOffset>0</wp:posOffset>
                </wp:positionH>
                <wp:positionV relativeFrom="page">
                  <wp:posOffset>0</wp:posOffset>
                </wp:positionV>
                <wp:extent cx="2286000" cy="2286000"/>
                <wp:effectExtent l="0" t="0" r="0" b="0"/>
                <wp:wrapSquare wrapText="bothSides"/>
                <wp:docPr id="2" name="Text Box 2" title="Volume and date"/>
                <wp:cNvGraphicFramePr/>
                <a:graphic xmlns:a="http://schemas.openxmlformats.org/drawingml/2006/main">
                  <a:graphicData uri="http://schemas.microsoft.com/office/word/2010/wordprocessingShape">
                    <wps:wsp>
                      <wps:cNvSpPr txBox="1"/>
                      <wps:spPr>
                        <a:xfrm>
                          <a:off x="0" y="0"/>
                          <a:ext cx="2286000" cy="228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FA1BA" w14:textId="5B11924E" w:rsidR="00F81DA8" w:rsidRDefault="00883078" w:rsidP="00883078">
                            <w:pPr>
                              <w:pStyle w:val="Subtitle"/>
                              <w:jc w:val="center"/>
                            </w:pPr>
                            <w:r>
                              <w:rPr>
                                <w:lang w:val="en-GB" w:bidi="en-GB"/>
                              </w:rPr>
                              <w:t>EYFS</w:t>
                            </w:r>
                            <w:r w:rsidR="00C23D83">
                              <w:rPr>
                                <w:lang w:val="en-GB" w:bidi="en-GB"/>
                              </w:rPr>
                              <w:t xml:space="preserve"> | Issue 1</w:t>
                            </w:r>
                          </w:p>
                          <w:p w14:paraId="253C32D1" w14:textId="374AF7F5" w:rsidR="00F81DA8" w:rsidRPr="00743308" w:rsidRDefault="00743308">
                            <w:pPr>
                              <w:pStyle w:val="Date"/>
                              <w:rPr>
                                <w:color w:val="7030A0"/>
                              </w:rPr>
                            </w:pPr>
                            <w:r>
                              <w:rPr>
                                <w:color w:val="7030A0"/>
                                <w:lang w:val="en-GB" w:bidi="en-GB"/>
                              </w:rPr>
                              <w:t>September 202</w:t>
                            </w:r>
                            <w:r w:rsidR="00883078">
                              <w:rPr>
                                <w:color w:val="7030A0"/>
                                <w:lang w:val="en-GB" w:bidi="en-GB"/>
                              </w:rPr>
                              <w:t>5</w:t>
                            </w:r>
                          </w:p>
                        </w:txbxContent>
                      </wps:txbx>
                      <wps:bodyPr rot="0" spcFirstLastPara="0" vertOverflow="overflow" horzOverflow="overflow" vert="horz" wrap="square" lIns="457200" tIns="228600" rIns="146304" bIns="91440" numCol="1" spcCol="0" rtlCol="0" fromWordArt="0" anchor="b" anchorCtr="0" forceAA="0" compatLnSpc="1">
                        <a:prstTxWarp prst="textNoShape">
                          <a:avLst/>
                        </a:prstTxWarp>
                        <a:noAutofit/>
                      </wps:bodyPr>
                    </wps:wsp>
                  </a:graphicData>
                </a:graphic>
                <wp14:sizeRelH relativeFrom="outsideMargin">
                  <wp14:pctWidth>100000</wp14:pctWidth>
                </wp14:sizeRelH>
                <wp14:sizeRelV relativeFrom="margin">
                  <wp14:pctHeight>0</wp14:pctHeight>
                </wp14:sizeRelV>
              </wp:anchor>
            </w:drawing>
          </mc:Choice>
          <mc:Fallback>
            <w:pict>
              <v:shape w14:anchorId="1A2CDD8E" id="Text Box 2" o:spid="_x0000_s1027" type="#_x0000_t202" alt="Title: Volume and date" style="position:absolute;margin-left:0;margin-top:0;width:180pt;height:180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outer-margin-area;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" fillcolor="white [3201]" stroked="f" strokeweight=".5pt">
                <v:textbox inset="36pt,18pt,11.52pt,7.2pt">
                  <w:txbxContent>
                    <w:p w14:paraId="548FA1BA" w14:textId="5B11924E" w:rsidR="00F81DA8" w:rsidRDefault="00883078" w:rsidP="00883078">
                      <w:pPr>
                        <w:pStyle w:val="Subtitle"/>
                        <w:jc w:val="center"/>
                      </w:pPr>
                      <w:r>
                        <w:rPr>
                          <w:lang w:val="en-GB" w:bidi="en-GB"/>
                        </w:rPr>
                        <w:t>EYFS</w:t>
                      </w:r>
                      <w:r w:rsidR="00C23D83">
                        <w:rPr>
                          <w:lang w:val="en-GB" w:bidi="en-GB"/>
                        </w:rPr>
                        <w:t xml:space="preserve"> | Issue 1</w:t>
                      </w:r>
                    </w:p>
                    <w:p w14:paraId="253C32D1" w14:textId="374AF7F5" w:rsidR="00F81DA8" w:rsidRPr="00743308" w:rsidRDefault="00743308">
                      <w:pPr>
                        <w:pStyle w:val="Date"/>
                        <w:rPr>
                          <w:color w:val="7030A0"/>
                        </w:rPr>
                      </w:pPr>
                      <w:r>
                        <w:rPr>
                          <w:color w:val="7030A0"/>
                          <w:lang w:val="en-GB" w:bidi="en-GB"/>
                        </w:rPr>
                        <w:t>September 202</w:t>
                      </w:r>
                      <w:r w:rsidR="00883078">
                        <w:rPr>
                          <w:color w:val="7030A0"/>
                          <w:lang w:val="en-GB" w:bidi="en-GB"/>
                        </w:rPr>
                        <w:t>5</w:t>
                      </w:r>
                    </w:p>
                  </w:txbxContent>
                </v:textbox>
                <w10:wrap type="square" anchorx="page" anchory="page"/>
              </v:shape>
            </w:pict>
          </mc:Fallback>
        </mc:AlternateContent>
      </w:r>
      <w:r w:rsidR="00C23D83">
        <w:rPr>
          <w:noProof/>
          <w:lang w:eastAsia="zh-CN" w:bidi="he-IL"/>
        </w:rPr>
        <mc:AlternateContent>
          <mc:Choice Requires="wps">
            <w:drawing>
              <wp:anchor distT="0" distB="457200" distL="114300" distR="114300" simplePos="0" relativeHeight="251659264" behindDoc="0" locked="0" layoutInCell="1" allowOverlap="1" wp14:anchorId="12761B31" wp14:editId="1BE48059">
                <wp:simplePos x="0" y="0"/>
                <wp:positionH relativeFrom="margin">
                  <wp:posOffset>0</wp:posOffset>
                </wp:positionH>
                <wp:positionV relativeFrom="page">
                  <wp:posOffset>0</wp:posOffset>
                </wp:positionV>
                <wp:extent cx="5029200" cy="2286000"/>
                <wp:effectExtent l="0" t="0" r="0" b="0"/>
                <wp:wrapTopAndBottom/>
                <wp:docPr id="1" name="Rectangle 1" title="Masthead"/>
                <wp:cNvGraphicFramePr/>
                <a:graphic xmlns:a="http://schemas.openxmlformats.org/drawingml/2006/main">
                  <a:graphicData uri="http://schemas.microsoft.com/office/word/2010/wordprocessingShape">
                    <wps:wsp>
                      <wps:cNvSpPr/>
                      <wps:spPr>
                        <a:xfrm>
                          <a:off x="0" y="0"/>
                          <a:ext cx="5029200" cy="228600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9EF8F" w14:textId="5FC4BE7A" w:rsidR="00F81DA8" w:rsidRDefault="00883078">
                            <w:pPr>
                              <w:pStyle w:val="Title"/>
                            </w:pPr>
                            <w:r>
                              <w:rPr>
                                <w:lang w:val="en-GB" w:bidi="en-GB"/>
                              </w:rPr>
                              <w:t>Early Years Foundation Stage</w:t>
                            </w:r>
                            <w:r w:rsidR="00743308">
                              <w:rPr>
                                <w:lang w:val="en-GB" w:bidi="en-GB"/>
                              </w:rPr>
                              <w:t xml:space="preserve"> – Welcome Back</w:t>
                            </w:r>
                          </w:p>
                        </w:txbxContent>
                      </wps:txbx>
                      <wps:bodyPr rot="0" spcFirstLastPara="0" vertOverflow="overflow" horzOverflow="overflow" vert="horz" wrap="square" lIns="146304" tIns="228600" rIns="146304" bIns="9144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12761B31" id="Rectangle 1" o:spid="_x0000_s1028" alt="Title: Masthead" style="position:absolute;margin-left:0;margin-top:0;width:396pt;height:180pt;z-index:251659264;visibility:visible;mso-wrap-style:square;mso-width-percent:1000;mso-height-percent:0;mso-wrap-distance-left:9pt;mso-wrap-distance-top:0;mso-wrap-distance-right:9pt;mso-wrap-distance-bottom:36pt;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" fillcolor="#7030a0" stroked="f" strokeweight="1pt">
                <v:textbox inset="11.52pt,18pt,11.52pt,7.2pt">
                  <w:txbxContent>
                    <w:p w14:paraId="7E69EF8F" w14:textId="5FC4BE7A" w:rsidR="00F81DA8" w:rsidRDefault="00883078">
                      <w:pPr>
                        <w:pStyle w:val="Title"/>
                      </w:pPr>
                      <w:r>
                        <w:rPr>
                          <w:lang w:val="en-GB" w:bidi="en-GB"/>
                        </w:rPr>
                        <w:t>Early Years Foundation Stage</w:t>
                      </w:r>
                      <w:r w:rsidR="00743308">
                        <w:rPr>
                          <w:lang w:val="en-GB" w:bidi="en-GB"/>
                        </w:rPr>
                        <w:t xml:space="preserve"> – Welcome Back</w:t>
                      </w:r>
                    </w:p>
                  </w:txbxContent>
                </v:textbox>
                <w10:wrap type="topAndBottom" anchorx="margin" anchory="page"/>
              </v:rect>
            </w:pict>
          </mc:Fallback>
        </mc:AlternateContent>
      </w:r>
      <w:r w:rsidR="00883078">
        <w:t>.</w:t>
      </w:r>
    </w:p>
    <w:p w14:paraId="7B2BA36E" w14:textId="77B02383" w:rsidR="00F81DA8" w:rsidRPr="00883078" w:rsidRDefault="00883078" w:rsidP="00883078">
      <w:pPr>
        <w:pStyle w:val="Heading1"/>
        <w:rPr>
          <w:color w:val="7030A0"/>
        </w:rPr>
      </w:pPr>
      <w:r w:rsidRPr="00883078">
        <w:rPr>
          <w:color w:val="7030A0"/>
        </w:rPr>
        <w:t xml:space="preserve">School </w:t>
      </w:r>
      <w:r>
        <w:rPr>
          <w:color w:val="7030A0"/>
        </w:rPr>
        <w:t>Staff</w:t>
      </w:r>
    </w:p>
    <w:p w14:paraId="5429AEE4" w14:textId="74572875" w:rsidR="00F81DA8" w:rsidRDefault="00883078">
      <w:pPr>
        <w:rPr>
          <w:noProof/>
        </w:rPr>
      </w:pPr>
      <w:r>
        <w:rPr>
          <w:noProof/>
        </w:rPr>
        <w:t xml:space="preserve">We would like to introduce </w:t>
      </w:r>
      <w:r w:rsidR="00C50FD3">
        <w:rPr>
          <w:noProof/>
        </w:rPr>
        <w:t>all our members of staff.</w:t>
      </w:r>
    </w:p>
    <w:p w14:paraId="277BB10E" w14:textId="3EAB50DE" w:rsidR="00883078" w:rsidRDefault="00C50FD3">
      <w:pPr>
        <w:rPr>
          <w:noProof/>
        </w:rPr>
      </w:pPr>
      <w:r>
        <w:rPr>
          <w:noProof/>
        </w:rPr>
        <w:t>Early Years Leader – Miss Swan</w:t>
      </w:r>
    </w:p>
    <w:p w14:paraId="33FA0B28" w14:textId="26DBCE40" w:rsidR="00C50FD3" w:rsidRDefault="00C50FD3">
      <w:pPr>
        <w:rPr>
          <w:noProof/>
        </w:rPr>
      </w:pPr>
      <w:r>
        <w:rPr>
          <w:noProof/>
        </w:rPr>
        <w:t xml:space="preserve">RD – Miss Donaldson, </w:t>
      </w:r>
      <w:r w:rsidR="00A76C54">
        <w:rPr>
          <w:noProof/>
        </w:rPr>
        <w:t>M</w:t>
      </w:r>
      <w:r w:rsidR="00ED2D64">
        <w:rPr>
          <w:noProof/>
        </w:rPr>
        <w:t>rs</w:t>
      </w:r>
      <w:r w:rsidR="00A76C54">
        <w:rPr>
          <w:noProof/>
        </w:rPr>
        <w:t xml:space="preserve"> Ambolikar, Miss Leach, Miss Geca</w:t>
      </w:r>
    </w:p>
    <w:p w14:paraId="6DB5FBC7" w14:textId="5F736B5D" w:rsidR="00A76C54" w:rsidRDefault="00A76C54" w:rsidP="00A76C54">
      <w:pPr>
        <w:rPr>
          <w:noProof/>
        </w:rPr>
      </w:pPr>
      <w:r>
        <w:rPr>
          <w:noProof/>
        </w:rPr>
        <w:t>RTR –  M</w:t>
      </w:r>
      <w:r w:rsidR="007A2818">
        <w:rPr>
          <w:noProof/>
        </w:rPr>
        <w:t>rs</w:t>
      </w:r>
      <w:r>
        <w:rPr>
          <w:noProof/>
        </w:rPr>
        <w:t xml:space="preserve"> Thompson, M</w:t>
      </w:r>
      <w:r w:rsidR="007A2818">
        <w:rPr>
          <w:noProof/>
        </w:rPr>
        <w:t xml:space="preserve">rs </w:t>
      </w:r>
      <w:r>
        <w:rPr>
          <w:noProof/>
        </w:rPr>
        <w:t>Reid, M</w:t>
      </w:r>
      <w:r w:rsidR="00ED2D64">
        <w:rPr>
          <w:noProof/>
        </w:rPr>
        <w:t>rs</w:t>
      </w:r>
      <w:r>
        <w:rPr>
          <w:noProof/>
        </w:rPr>
        <w:t xml:space="preserve"> Ralph</w:t>
      </w:r>
      <w:r w:rsidR="00ED2D64">
        <w:rPr>
          <w:noProof/>
        </w:rPr>
        <w:t>s</w:t>
      </w:r>
      <w:r>
        <w:rPr>
          <w:noProof/>
        </w:rPr>
        <w:t>, Miss Leach, Miss Geca</w:t>
      </w:r>
    </w:p>
    <w:p w14:paraId="7BE9F91B" w14:textId="5A0689DA" w:rsidR="00A76C54" w:rsidRDefault="00A76C54">
      <w:pPr>
        <w:rPr>
          <w:noProof/>
        </w:rPr>
      </w:pPr>
      <w:r>
        <w:rPr>
          <w:noProof/>
        </w:rPr>
        <w:t>RP – Mrs Potter, Miss Keech, Miss Good, Moss Geca</w:t>
      </w:r>
    </w:p>
    <w:p w14:paraId="532383A5" w14:textId="414ACAF3" w:rsidR="00F81DA8" w:rsidRDefault="00A76C54">
      <w:pPr>
        <w:rPr>
          <w:noProof/>
          <w:lang w:val="en-GB"/>
        </w:rPr>
      </w:pPr>
      <w:r w:rsidRPr="00A76C54">
        <w:rPr>
          <w:noProof/>
          <w:lang w:val="en-GB"/>
        </w:rPr>
        <w:t>This half term we will be spending lots of time getting to know your children and making sure they feel safe, happy and confident with their new environment and their peers. They will be practicing how to listen carefully to others, learning songs and poems and getting to know the rules and routines really well. Please see our Autumn 1 Curriculum overview on Class Dojo or the school website for more information on our planned activities and events.</w:t>
      </w:r>
    </w:p>
    <w:p w14:paraId="77A6E580" w14:textId="77777777" w:rsidR="004469EC" w:rsidRDefault="004469EC">
      <w:pPr>
        <w:rPr>
          <w:noProof/>
          <w:lang w:val="en-GB"/>
        </w:rPr>
      </w:pPr>
    </w:p>
    <w:p w14:paraId="4256DC3C" w14:textId="77777777" w:rsidR="004469EC" w:rsidRPr="00996393" w:rsidRDefault="004469EC">
      <w:pPr>
        <w:rPr>
          <w:noProof/>
          <w:lang w:val="en-GB"/>
        </w:rPr>
      </w:pPr>
    </w:p>
    <w:p w14:paraId="147E265D" w14:textId="746EC41E" w:rsidR="00F81DA8" w:rsidRPr="00A76C54" w:rsidRDefault="00A76C54">
      <w:pPr>
        <w:pStyle w:val="Heading1"/>
        <w:rPr>
          <w:color w:val="7030A0"/>
        </w:rPr>
      </w:pPr>
      <w:r w:rsidRPr="00A76C54">
        <w:rPr>
          <w:color w:val="7030A0"/>
        </w:rPr>
        <w:t>Important Information:</w:t>
      </w:r>
    </w:p>
    <w:p w14:paraId="7B77645A" w14:textId="6C2970AC" w:rsidR="00F81DA8" w:rsidRPr="00554CA2" w:rsidRDefault="00554CA2" w:rsidP="00554CA2">
      <w:pPr>
        <w:pStyle w:val="Heading2"/>
        <w:rPr>
          <w:color w:val="9933FF"/>
        </w:rPr>
      </w:pPr>
      <w:r w:rsidRPr="00554CA2">
        <w:rPr>
          <w:color w:val="9933FF"/>
        </w:rPr>
        <w:t>School Uniform</w:t>
      </w:r>
    </w:p>
    <w:p w14:paraId="5A1473A4" w14:textId="511B8FF0" w:rsidR="00554CA2" w:rsidRPr="00554CA2" w:rsidRDefault="00554CA2" w:rsidP="00554CA2">
      <w:pPr>
        <w:rPr>
          <w:lang w:val="en-GB"/>
        </w:rPr>
      </w:pPr>
      <w:r w:rsidRPr="00554CA2">
        <w:rPr>
          <w:lang w:val="en-GB"/>
        </w:rPr>
        <w:t>Please make sure that your child has the correct uniform each day. Jumpers and cardigans can be purchased from the office.</w:t>
      </w:r>
    </w:p>
    <w:p w14:paraId="5DA544E6" w14:textId="0F226C85" w:rsidR="00554CA2" w:rsidRPr="00554CA2" w:rsidRDefault="00554CA2" w:rsidP="00554CA2">
      <w:pPr>
        <w:rPr>
          <w:u w:val="single"/>
          <w:lang w:val="en-GB"/>
        </w:rPr>
      </w:pPr>
      <w:r w:rsidRPr="00554CA2">
        <w:rPr>
          <w:b/>
          <w:bCs/>
          <w:i/>
          <w:iCs/>
          <w:u w:val="single"/>
          <w:lang w:val="en-GB"/>
        </w:rPr>
        <w:t>Boys</w:t>
      </w:r>
      <w:r w:rsidRPr="00554CA2">
        <w:rPr>
          <w:u w:val="single"/>
          <w:lang w:val="en-GB"/>
        </w:rPr>
        <w:t>:</w:t>
      </w:r>
    </w:p>
    <w:p w14:paraId="28512218" w14:textId="01E63961" w:rsidR="00554CA2" w:rsidRPr="00554CA2" w:rsidRDefault="00554CA2" w:rsidP="00554CA2">
      <w:pPr>
        <w:rPr>
          <w:lang w:val="en-GB"/>
        </w:rPr>
      </w:pPr>
      <w:r w:rsidRPr="00554CA2">
        <w:rPr>
          <w:lang w:val="en-GB"/>
        </w:rPr>
        <w:t xml:space="preserve">Grey jumper, white polo shirt, grey/black trousers or shorts and    black shoes </w:t>
      </w:r>
      <w:r w:rsidRPr="00554CA2">
        <w:rPr>
          <w:b/>
          <w:bCs/>
          <w:lang w:val="en-GB"/>
        </w:rPr>
        <w:t xml:space="preserve">(no laces, </w:t>
      </w:r>
      <w:r w:rsidR="00996393">
        <w:rPr>
          <w:noProof/>
          <w:lang w:eastAsia="zh-CN" w:bidi="he-IL"/>
        </w:rPr>
        <mc:AlternateContent>
          <mc:Choice Requires="wps">
            <w:drawing>
              <wp:anchor distT="0" distB="0" distL="0" distR="0" simplePos="0" relativeHeight="251665408" behindDoc="0" locked="0" layoutInCell="1" allowOverlap="0" wp14:anchorId="3F99CF08" wp14:editId="002B344D">
                <wp:simplePos x="0" y="0"/>
                <wp:positionH relativeFrom="page">
                  <wp:posOffset>163195</wp:posOffset>
                </wp:positionH>
                <wp:positionV relativeFrom="line">
                  <wp:posOffset>359773</wp:posOffset>
                </wp:positionV>
                <wp:extent cx="2002790" cy="1743710"/>
                <wp:effectExtent l="0" t="0" r="0" b="8890"/>
                <wp:wrapSquare wrapText="bothSides"/>
                <wp:docPr id="9" name="Text Box 9" title="Side bar"/>
                <wp:cNvGraphicFramePr/>
                <a:graphic xmlns:a="http://schemas.openxmlformats.org/drawingml/2006/main">
                  <a:graphicData uri="http://schemas.microsoft.com/office/word/2010/wordprocessingShape">
                    <wps:wsp>
                      <wps:cNvSpPr txBox="1"/>
                      <wps:spPr>
                        <a:xfrm>
                          <a:off x="0" y="0"/>
                          <a:ext cx="2002790" cy="1743710"/>
                        </a:xfrm>
                        <a:prstGeom prst="rect">
                          <a:avLst/>
                        </a:prstGeom>
                        <a:solidFill>
                          <a:sysClr val="window" lastClr="FFFFFF"/>
                        </a:solidFill>
                        <a:ln w="6350">
                          <a:noFill/>
                        </a:ln>
                        <a:effectLst/>
                      </wps:spPr>
                      <wps:txbx>
                        <w:txbxContent>
                          <w:p w14:paraId="6AA278B4" w14:textId="77777777" w:rsidR="00996393" w:rsidRPr="00996393" w:rsidRDefault="00996393" w:rsidP="00996393">
                            <w:pPr>
                              <w:pStyle w:val="IntenseQuote"/>
                              <w:rPr>
                                <w:lang w:val="en-GB" w:bidi="en-GB"/>
                              </w:rPr>
                            </w:pPr>
                            <w:r w:rsidRPr="00996393">
                              <w:rPr>
                                <w:bCs/>
                                <w:sz w:val="22"/>
                                <w:szCs w:val="16"/>
                                <w:u w:val="single"/>
                                <w:lang w:val="en-GB" w:bidi="en-GB"/>
                              </w:rPr>
                              <w:t>PE</w:t>
                            </w:r>
                            <w:r w:rsidRPr="00996393">
                              <w:rPr>
                                <w:bCs/>
                                <w:u w:val="single"/>
                                <w:lang w:val="en-GB" w:bidi="en-GB"/>
                              </w:rPr>
                              <w:t xml:space="preserve"> </w:t>
                            </w:r>
                            <w:r w:rsidRPr="00996393">
                              <w:rPr>
                                <w:bCs/>
                                <w:sz w:val="22"/>
                                <w:szCs w:val="16"/>
                                <w:u w:val="single"/>
                                <w:lang w:val="en-GB" w:bidi="en-GB"/>
                              </w:rPr>
                              <w:t>sessions</w:t>
                            </w:r>
                          </w:p>
                          <w:p w14:paraId="75FD70D9" w14:textId="77777777" w:rsidR="00996393" w:rsidRPr="00996393" w:rsidRDefault="00996393" w:rsidP="00996393">
                            <w:pPr>
                              <w:pStyle w:val="IntenseQuote"/>
                              <w:rPr>
                                <w:sz w:val="22"/>
                                <w:szCs w:val="16"/>
                                <w:lang w:val="en-GB" w:bidi="en-GB"/>
                              </w:rPr>
                            </w:pPr>
                            <w:r w:rsidRPr="00996393">
                              <w:rPr>
                                <w:sz w:val="22"/>
                                <w:szCs w:val="16"/>
                                <w:lang w:val="en-GB" w:bidi="en-GB"/>
                              </w:rPr>
                              <w:t>Low Road - Thursday</w:t>
                            </w:r>
                          </w:p>
                          <w:p w14:paraId="16DF1E69" w14:textId="77777777" w:rsidR="00996393" w:rsidRPr="00996393" w:rsidRDefault="00996393" w:rsidP="00996393">
                            <w:pPr>
                              <w:pStyle w:val="IntenseQuote"/>
                              <w:rPr>
                                <w:sz w:val="22"/>
                                <w:szCs w:val="16"/>
                                <w:lang w:val="en-GB" w:bidi="en-GB"/>
                              </w:rPr>
                            </w:pPr>
                            <w:r w:rsidRPr="00996393">
                              <w:rPr>
                                <w:sz w:val="22"/>
                                <w:szCs w:val="16"/>
                                <w:lang w:val="en-GB" w:bidi="en-GB"/>
                              </w:rPr>
                              <w:t xml:space="preserve">Windmill -  Friday </w:t>
                            </w:r>
                          </w:p>
                          <w:p w14:paraId="1792A117" w14:textId="61B7FE45" w:rsidR="00F81DA8" w:rsidRDefault="00F81DA8">
                            <w:pPr>
                              <w:pStyle w:val="IntenseQuote"/>
                            </w:pPr>
                          </w:p>
                        </w:txbxContent>
                      </wps:txbx>
                      <wps:bodyPr rot="0" spcFirstLastPara="0" vertOverflow="overflow" horzOverflow="overflow" vert="horz" wrap="square" lIns="457200" tIns="0" rIns="146304" bIns="228600" numCol="1" spcCol="0" rtlCol="0" fromWordArt="0" anchor="t" anchorCtr="0" forceAA="0" compatLnSpc="1">
                        <a:prstTxWarp prst="textNoShape">
                          <a:avLst/>
                        </a:prstTxWarp>
                        <a:noAutofit/>
                      </wps:bodyPr>
                    </wps:wsp>
                  </a:graphicData>
                </a:graphic>
                <wp14:sizeRelH relativeFrom="outsideMargin">
                  <wp14:pctWidth>0</wp14:pctWidth>
                </wp14:sizeRelH>
                <wp14:sizeRelV relativeFrom="margin">
                  <wp14:pctHeight>0</wp14:pctHeight>
                </wp14:sizeRelV>
              </wp:anchor>
            </w:drawing>
          </mc:Choice>
          <mc:Fallback>
            <w:pict>
              <v:shape w14:anchorId="3F99CF08" id="Text Box 9" o:spid="_x0000_s1029" type="#_x0000_t202" alt="Title: Side bar" style="position:absolute;margin-left:12.85pt;margin-top:28.35pt;width:157.7pt;height:137.3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outer-margin-area;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" o:allowoverlap="f" fillcolor="window" stroked="f" strokeweight=".5pt">
                <v:textbox inset="36pt,0,11.52pt,18pt">
                  <w:txbxContent>
                    <w:p w14:paraId="6AA278B4" w14:textId="77777777" w:rsidR="00996393" w:rsidRPr="00996393" w:rsidRDefault="00996393" w:rsidP="00996393">
                      <w:pPr>
                        <w:pStyle w:val="IntenseQuote"/>
                        <w:rPr>
                          <w:lang w:val="en-GB" w:bidi="en-GB"/>
                        </w:rPr>
                      </w:pPr>
                      <w:r w:rsidRPr="00996393">
                        <w:rPr>
                          <w:bCs/>
                          <w:sz w:val="22"/>
                          <w:szCs w:val="16"/>
                          <w:u w:val="single"/>
                          <w:lang w:val="en-GB" w:bidi="en-GB"/>
                        </w:rPr>
                        <w:t>PE</w:t>
                      </w:r>
                      <w:r w:rsidRPr="00996393">
                        <w:rPr>
                          <w:bCs/>
                          <w:u w:val="single"/>
                          <w:lang w:val="en-GB" w:bidi="en-GB"/>
                        </w:rPr>
                        <w:t xml:space="preserve"> </w:t>
                      </w:r>
                      <w:r w:rsidRPr="00996393">
                        <w:rPr>
                          <w:bCs/>
                          <w:sz w:val="22"/>
                          <w:szCs w:val="16"/>
                          <w:u w:val="single"/>
                          <w:lang w:val="en-GB" w:bidi="en-GB"/>
                        </w:rPr>
                        <w:t>sessions</w:t>
                      </w:r>
                    </w:p>
                    <w:p w14:paraId="75FD70D9" w14:textId="77777777" w:rsidR="00996393" w:rsidRPr="00996393" w:rsidRDefault="00996393" w:rsidP="00996393">
                      <w:pPr>
                        <w:pStyle w:val="IntenseQuote"/>
                        <w:rPr>
                          <w:sz w:val="22"/>
                          <w:szCs w:val="16"/>
                          <w:lang w:val="en-GB" w:bidi="en-GB"/>
                        </w:rPr>
                      </w:pPr>
                      <w:r w:rsidRPr="00996393">
                        <w:rPr>
                          <w:sz w:val="22"/>
                          <w:szCs w:val="16"/>
                          <w:lang w:val="en-GB" w:bidi="en-GB"/>
                        </w:rPr>
                        <w:t>Low Road - Thursday</w:t>
                      </w:r>
                    </w:p>
                    <w:p w14:paraId="16DF1E69" w14:textId="77777777" w:rsidR="00996393" w:rsidRPr="00996393" w:rsidRDefault="00996393" w:rsidP="00996393">
                      <w:pPr>
                        <w:pStyle w:val="IntenseQuote"/>
                        <w:rPr>
                          <w:sz w:val="22"/>
                          <w:szCs w:val="16"/>
                          <w:lang w:val="en-GB" w:bidi="en-GB"/>
                        </w:rPr>
                      </w:pPr>
                      <w:r w:rsidRPr="00996393">
                        <w:rPr>
                          <w:sz w:val="22"/>
                          <w:szCs w:val="16"/>
                          <w:lang w:val="en-GB" w:bidi="en-GB"/>
                        </w:rPr>
                        <w:t xml:space="preserve">Windmill -  Friday </w:t>
                      </w:r>
                    </w:p>
                    <w:p w14:paraId="1792A117" w14:textId="61B7FE45" w:rsidR="00F81DA8" w:rsidRDefault="00F81DA8">
                      <w:pPr>
                        <w:pStyle w:val="IntenseQuote"/>
                      </w:pPr>
                    </w:p>
                  </w:txbxContent>
                </v:textbox>
                <w10:wrap type="square" anchorx="page" anchory="line"/>
              </v:shape>
            </w:pict>
          </mc:Fallback>
        </mc:AlternateContent>
      </w:r>
      <w:r w:rsidRPr="00554CA2">
        <w:rPr>
          <w:b/>
          <w:bCs/>
          <w:lang w:val="en-GB"/>
        </w:rPr>
        <w:t xml:space="preserve">please!) </w:t>
      </w:r>
      <w:r w:rsidRPr="00554CA2">
        <w:rPr>
          <w:lang w:val="en-GB"/>
        </w:rPr>
        <w:t xml:space="preserve">and pumps for indoor use. </w:t>
      </w:r>
    </w:p>
    <w:p w14:paraId="4B95B3D5" w14:textId="09FE7549" w:rsidR="00554CA2" w:rsidRPr="00554CA2" w:rsidRDefault="00554CA2" w:rsidP="00554CA2">
      <w:pPr>
        <w:rPr>
          <w:u w:val="single"/>
          <w:lang w:val="en-GB"/>
        </w:rPr>
      </w:pPr>
      <w:r w:rsidRPr="00554CA2">
        <w:rPr>
          <w:b/>
          <w:bCs/>
          <w:i/>
          <w:iCs/>
          <w:u w:val="single"/>
          <w:lang w:val="en-GB"/>
        </w:rPr>
        <w:t xml:space="preserve">Girls </w:t>
      </w:r>
      <w:r w:rsidRPr="00554CA2">
        <w:rPr>
          <w:u w:val="single"/>
          <w:lang w:val="en-GB"/>
        </w:rPr>
        <w:t xml:space="preserve">: </w:t>
      </w:r>
    </w:p>
    <w:p w14:paraId="581E1FC7" w14:textId="6D589D46" w:rsidR="00554CA2" w:rsidRPr="00996393" w:rsidRDefault="00554CA2" w:rsidP="00554CA2">
      <w:pPr>
        <w:rPr>
          <w:lang w:val="en-GB"/>
        </w:rPr>
      </w:pPr>
      <w:r w:rsidRPr="00554CA2">
        <w:rPr>
          <w:lang w:val="en-GB"/>
        </w:rPr>
        <w:t xml:space="preserve">Grey cardigan or jumper, white polo shirt, grey/black skirt, trousers, or dress and black shoes </w:t>
      </w:r>
      <w:r w:rsidRPr="00554CA2">
        <w:rPr>
          <w:b/>
          <w:bCs/>
          <w:lang w:val="en-GB"/>
        </w:rPr>
        <w:t xml:space="preserve">(no laces, please!) </w:t>
      </w:r>
      <w:r w:rsidRPr="00554CA2">
        <w:rPr>
          <w:lang w:val="en-GB"/>
        </w:rPr>
        <w:t xml:space="preserve">and pumps for indoor use. </w:t>
      </w:r>
    </w:p>
    <w:p w14:paraId="0B394429" w14:textId="14DBBF16" w:rsidR="00554CA2" w:rsidRDefault="00554CA2" w:rsidP="00996393">
      <w:pPr>
        <w:pStyle w:val="Heading2"/>
        <w:rPr>
          <w:color w:val="9933FF"/>
        </w:rPr>
      </w:pPr>
      <w:r w:rsidRPr="00996393">
        <w:rPr>
          <w:color w:val="9933FF"/>
        </w:rPr>
        <w:t xml:space="preserve">PE </w:t>
      </w:r>
    </w:p>
    <w:p w14:paraId="2D2D1BFD" w14:textId="77777777" w:rsidR="00996393" w:rsidRPr="00996393" w:rsidRDefault="00996393" w:rsidP="00996393">
      <w:pPr>
        <w:rPr>
          <w:lang w:val="en-GB"/>
        </w:rPr>
      </w:pPr>
      <w:r w:rsidRPr="00996393">
        <w:t>White t-shirt</w:t>
      </w:r>
    </w:p>
    <w:p w14:paraId="36978F4E" w14:textId="77777777" w:rsidR="00996393" w:rsidRPr="00996393" w:rsidRDefault="00996393" w:rsidP="00996393">
      <w:pPr>
        <w:rPr>
          <w:lang w:val="en-GB"/>
        </w:rPr>
      </w:pPr>
      <w:r w:rsidRPr="00996393">
        <w:tab/>
        <w:t xml:space="preserve">Black shorts/leggings/joggers </w:t>
      </w:r>
    </w:p>
    <w:p w14:paraId="6F61675E" w14:textId="77777777" w:rsidR="00996393" w:rsidRPr="00996393" w:rsidRDefault="00996393" w:rsidP="00996393">
      <w:pPr>
        <w:rPr>
          <w:lang w:val="en-GB"/>
        </w:rPr>
      </w:pPr>
      <w:r w:rsidRPr="00996393">
        <w:tab/>
        <w:t xml:space="preserve">Indoor pumps </w:t>
      </w:r>
    </w:p>
    <w:p w14:paraId="06C77EA8" w14:textId="77777777" w:rsidR="00996393" w:rsidRDefault="00996393" w:rsidP="00996393">
      <w:r w:rsidRPr="00996393">
        <w:lastRenderedPageBreak/>
        <w:t>Please bring your child’s PE kit at the start of each half term in a small bag and this can stay on their peg. Your child’s class teacher will hand it back to you at the end of each half term for washing.</w:t>
      </w:r>
    </w:p>
    <w:p w14:paraId="0ED7DA16" w14:textId="77777777" w:rsidR="00CA46AB" w:rsidRPr="00996393" w:rsidRDefault="00CA46AB" w:rsidP="00996393">
      <w:pPr>
        <w:rPr>
          <w:lang w:val="en-GB"/>
        </w:rPr>
      </w:pPr>
    </w:p>
    <w:p w14:paraId="2160B391" w14:textId="61864F49" w:rsidR="00996393" w:rsidRPr="00996393" w:rsidRDefault="00996393" w:rsidP="00996393">
      <w:pPr>
        <w:pStyle w:val="Heading2"/>
        <w:rPr>
          <w:color w:val="9933FF"/>
          <w:lang w:val="en-GB"/>
        </w:rPr>
      </w:pPr>
      <w:r w:rsidRPr="00996393">
        <w:rPr>
          <w:noProof/>
          <w:lang w:bidi="en-GB"/>
        </w:rPr>
        <w:drawing>
          <wp:anchor distT="0" distB="0" distL="114300" distR="114300" simplePos="0" relativeHeight="251671552" behindDoc="0" locked="0" layoutInCell="1" allowOverlap="1" wp14:anchorId="6EA75155" wp14:editId="067FC989">
            <wp:simplePos x="0" y="0"/>
            <wp:positionH relativeFrom="column">
              <wp:posOffset>-2146300</wp:posOffset>
            </wp:positionH>
            <wp:positionV relativeFrom="page">
              <wp:posOffset>1054100</wp:posOffset>
            </wp:positionV>
            <wp:extent cx="549275" cy="549275"/>
            <wp:effectExtent l="0" t="0" r="3175" b="3175"/>
            <wp:wrapNone/>
            <wp:docPr id="2049" name="Picture 6" descr="DF395B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6" descr="DF395BF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9275" cy="5492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96393">
        <w:rPr>
          <w:color w:val="9933FF"/>
          <w:lang w:val="en-GB"/>
        </w:rPr>
        <w:t xml:space="preserve">In Harmony </w:t>
      </w:r>
    </w:p>
    <w:p w14:paraId="15D57F58" w14:textId="7B453195" w:rsidR="00996393" w:rsidRPr="00996393" w:rsidRDefault="00996393" w:rsidP="00996393">
      <w:pPr>
        <w:rPr>
          <w:lang w:val="en-GB"/>
        </w:rPr>
      </w:pPr>
      <w:r w:rsidRPr="00996393">
        <w:rPr>
          <w:lang w:val="en-GB"/>
        </w:rPr>
        <w:t xml:space="preserve">Each week, all children in Reception will take part in a music session lead by our In Harmony music team.  Children will have the opportunity to practice a range of musicianship skills through singing and games.   </w:t>
      </w:r>
    </w:p>
    <w:p w14:paraId="3A831941" w14:textId="6AB27C52" w:rsidR="00996393" w:rsidRPr="00996393" w:rsidRDefault="004469EC" w:rsidP="00996393">
      <w:pPr>
        <w:numPr>
          <w:ilvl w:val="0"/>
          <w:numId w:val="1"/>
        </w:numPr>
        <w:rPr>
          <w:lang w:val="en-GB"/>
        </w:rPr>
      </w:pPr>
      <w:r>
        <w:rPr>
          <w:noProof/>
          <w:lang w:eastAsia="zh-CN" w:bidi="he-IL"/>
        </w:rPr>
        <mc:AlternateContent>
          <mc:Choice Requires="wps">
            <w:drawing>
              <wp:anchor distT="0" distB="0" distL="0" distR="0" simplePos="0" relativeHeight="251674624" behindDoc="0" locked="0" layoutInCell="1" allowOverlap="0" wp14:anchorId="1D7BD60F" wp14:editId="7F019F1C">
                <wp:simplePos x="0" y="0"/>
                <wp:positionH relativeFrom="margin">
                  <wp:posOffset>-1981200</wp:posOffset>
                </wp:positionH>
                <wp:positionV relativeFrom="paragraph">
                  <wp:posOffset>381635</wp:posOffset>
                </wp:positionV>
                <wp:extent cx="1727200" cy="2616200"/>
                <wp:effectExtent l="0" t="0" r="6350" b="0"/>
                <wp:wrapNone/>
                <wp:docPr id="8" name="Text Box 8" title="Side bar"/>
                <wp:cNvGraphicFramePr/>
                <a:graphic xmlns:a="http://schemas.openxmlformats.org/drawingml/2006/main">
                  <a:graphicData uri="http://schemas.microsoft.com/office/word/2010/wordprocessingShape">
                    <wps:wsp>
                      <wps:cNvSpPr txBox="1"/>
                      <wps:spPr>
                        <a:xfrm>
                          <a:off x="0" y="0"/>
                          <a:ext cx="1727200" cy="2616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9E44F" w14:textId="77777777" w:rsidR="004469EC" w:rsidRPr="00996393" w:rsidRDefault="004469EC" w:rsidP="004469EC">
                            <w:pPr>
                              <w:pStyle w:val="Quote"/>
                              <w:jc w:val="left"/>
                              <w:rPr>
                                <w:i w:val="0"/>
                                <w:iCs w:val="0"/>
                                <w:sz w:val="20"/>
                                <w:szCs w:val="14"/>
                                <w:lang w:bidi="en-GB"/>
                              </w:rPr>
                            </w:pPr>
                            <w:r w:rsidRPr="00996393">
                              <w:rPr>
                                <w:i w:val="0"/>
                                <w:iCs w:val="0"/>
                                <w:sz w:val="20"/>
                                <w:szCs w:val="14"/>
                                <w:lang w:val="en-GB" w:bidi="en-GB"/>
                              </w:rPr>
                              <w:t xml:space="preserve"> </w:t>
                            </w:r>
                            <w:r w:rsidRPr="00996393">
                              <w:rPr>
                                <w:i w:val="0"/>
                                <w:iCs w:val="0"/>
                                <w:sz w:val="20"/>
                                <w:szCs w:val="14"/>
                                <w:lang w:bidi="en-GB"/>
                              </w:rPr>
                              <w:t xml:space="preserve">            </w:t>
                            </w:r>
                            <w:r w:rsidRPr="00996393">
                              <w:rPr>
                                <w:b/>
                                <w:bCs/>
                                <w:i w:val="0"/>
                                <w:iCs w:val="0"/>
                                <w:sz w:val="20"/>
                                <w:szCs w:val="14"/>
                                <w:u w:val="single"/>
                                <w:lang w:bidi="en-GB"/>
                              </w:rPr>
                              <w:t>Class Dojo</w:t>
                            </w:r>
                          </w:p>
                          <w:p w14:paraId="0D38685E" w14:textId="77777777" w:rsidR="004469EC" w:rsidRPr="00996393" w:rsidRDefault="004469EC" w:rsidP="004469EC">
                            <w:pPr>
                              <w:pStyle w:val="Quote"/>
                              <w:rPr>
                                <w:i w:val="0"/>
                                <w:iCs w:val="0"/>
                                <w:sz w:val="20"/>
                                <w:szCs w:val="14"/>
                                <w:lang w:val="en-GB" w:bidi="en-GB"/>
                              </w:rPr>
                            </w:pPr>
                            <w:r w:rsidRPr="00996393">
                              <w:rPr>
                                <w:i w:val="0"/>
                                <w:iCs w:val="0"/>
                                <w:sz w:val="20"/>
                                <w:szCs w:val="14"/>
                                <w:lang w:val="en-GB" w:bidi="en-GB"/>
                              </w:rPr>
                              <w:t>Important dates and information about your child’s learning will be uploaded to Class Dojo. Please speak to your child’s class teacher if you are unable to access Class Dojo.</w:t>
                            </w:r>
                          </w:p>
                        </w:txbxContent>
                      </wps:txbx>
                      <wps:bodyPr rot="0" spcFirstLastPara="0" vertOverflow="overflow" horzOverflow="overflow" vert="horz" wrap="square" lIns="457200" tIns="0" rIns="146304" bIns="228600" numCol="1" spcCol="0" rtlCol="0" fromWordArt="0" anchor="t" anchorCtr="0" forceAA="0" compatLnSpc="1">
                        <a:prstTxWarp prst="textNoShape">
                          <a:avLst/>
                        </a:prstTxWarp>
                        <a:noAutofit/>
                      </wps:bodyPr>
                    </wps:wsp>
                  </a:graphicData>
                </a:graphic>
                <wp14:sizeRelH relativeFrom="outsideMargin">
                  <wp14:pctWidth>0</wp14:pctWidth>
                </wp14:sizeRelH>
                <wp14:sizeRelV relativeFrom="margin">
                  <wp14:pctHeight>0</wp14:pctHeight>
                </wp14:sizeRelV>
              </wp:anchor>
            </w:drawing>
          </mc:Choice>
          <mc:Fallback>
            <w:pict>
              <v:shape w14:anchorId="1D7BD60F" id="Text Box 8" o:spid="_x0000_s1030" type="#_x0000_t202" alt="Title: Side bar" style="position:absolute;left:0;text-align:left;margin-left:-156pt;margin-top:30.05pt;width:136pt;height:206pt;z-index:251674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outer-margin-area;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" o:allowoverlap="f" fillcolor="white [3201]" stroked="f" strokeweight=".5pt">
                <v:textbox inset="36pt,0,11.52pt,18pt">
                  <w:txbxContent>
                    <w:p w14:paraId="0679E44F" w14:textId="77777777" w:rsidR="004469EC" w:rsidRPr="00996393" w:rsidRDefault="004469EC" w:rsidP="004469EC">
                      <w:pPr>
                        <w:pStyle w:val="Quote"/>
                        <w:jc w:val="left"/>
                        <w:rPr>
                          <w:i w:val="0"/>
                          <w:iCs w:val="0"/>
                          <w:sz w:val="20"/>
                          <w:szCs w:val="14"/>
                          <w:lang w:bidi="en-GB"/>
                        </w:rPr>
                      </w:pPr>
                      <w:r w:rsidRPr="00996393">
                        <w:rPr>
                          <w:i w:val="0"/>
                          <w:iCs w:val="0"/>
                          <w:sz w:val="20"/>
                          <w:szCs w:val="14"/>
                          <w:lang w:val="en-GB" w:bidi="en-GB"/>
                        </w:rPr>
                        <w:t xml:space="preserve"> </w:t>
                      </w:r>
                      <w:r w:rsidRPr="00996393">
                        <w:rPr>
                          <w:i w:val="0"/>
                          <w:iCs w:val="0"/>
                          <w:sz w:val="20"/>
                          <w:szCs w:val="14"/>
                          <w:lang w:bidi="en-GB"/>
                        </w:rPr>
                        <w:t xml:space="preserve">            </w:t>
                      </w:r>
                      <w:r w:rsidRPr="00996393">
                        <w:rPr>
                          <w:b/>
                          <w:bCs/>
                          <w:i w:val="0"/>
                          <w:iCs w:val="0"/>
                          <w:sz w:val="20"/>
                          <w:szCs w:val="14"/>
                          <w:u w:val="single"/>
                          <w:lang w:bidi="en-GB"/>
                        </w:rPr>
                        <w:t>Class Dojo</w:t>
                      </w:r>
                    </w:p>
                    <w:p w14:paraId="0D38685E" w14:textId="77777777" w:rsidR="004469EC" w:rsidRPr="00996393" w:rsidRDefault="004469EC" w:rsidP="004469EC">
                      <w:pPr>
                        <w:pStyle w:val="Quote"/>
                        <w:rPr>
                          <w:i w:val="0"/>
                          <w:iCs w:val="0"/>
                          <w:sz w:val="20"/>
                          <w:szCs w:val="14"/>
                          <w:lang w:val="en-GB" w:bidi="en-GB"/>
                        </w:rPr>
                      </w:pPr>
                      <w:r w:rsidRPr="00996393">
                        <w:rPr>
                          <w:i w:val="0"/>
                          <w:iCs w:val="0"/>
                          <w:sz w:val="20"/>
                          <w:szCs w:val="14"/>
                          <w:lang w:val="en-GB" w:bidi="en-GB"/>
                        </w:rPr>
                        <w:t>Important dates and information about your child’s learning will be uploaded to Class Dojo. Please speak to your child’s class teacher if you are unable to access Class Dojo.</w:t>
                      </w:r>
                    </w:p>
                  </w:txbxContent>
                </v:textbox>
                <w10:wrap anchorx="margin"/>
              </v:shape>
            </w:pict>
          </mc:Fallback>
        </mc:AlternateContent>
      </w:r>
      <w:r w:rsidR="00996393" w:rsidRPr="00996393">
        <w:rPr>
          <w:lang w:val="en-GB"/>
        </w:rPr>
        <w:t xml:space="preserve">Low Road – </w:t>
      </w:r>
      <w:r w:rsidR="007A2818">
        <w:rPr>
          <w:lang w:val="en-GB"/>
        </w:rPr>
        <w:t>Wednesday</w:t>
      </w:r>
    </w:p>
    <w:p w14:paraId="718D36A3" w14:textId="2DEFC161" w:rsidR="00996393" w:rsidRDefault="00996393" w:rsidP="00996393">
      <w:pPr>
        <w:numPr>
          <w:ilvl w:val="0"/>
          <w:numId w:val="1"/>
        </w:numPr>
        <w:rPr>
          <w:lang w:val="en-GB"/>
        </w:rPr>
      </w:pPr>
      <w:r w:rsidRPr="00996393">
        <w:rPr>
          <w:lang w:val="en-GB"/>
        </w:rPr>
        <w:t xml:space="preserve">Windmill – </w:t>
      </w:r>
      <w:r w:rsidR="007A2818">
        <w:rPr>
          <w:lang w:val="en-GB"/>
        </w:rPr>
        <w:t xml:space="preserve">RD – Tuesday /  RTR </w:t>
      </w:r>
      <w:r w:rsidR="004469EC">
        <w:rPr>
          <w:lang w:val="en-GB"/>
        </w:rPr>
        <w:t>–</w:t>
      </w:r>
      <w:r w:rsidR="007A2818">
        <w:rPr>
          <w:lang w:val="en-GB"/>
        </w:rPr>
        <w:t xml:space="preserve"> Thursday</w:t>
      </w:r>
    </w:p>
    <w:p w14:paraId="15D7F7CB" w14:textId="77777777" w:rsidR="004469EC" w:rsidRPr="00996393" w:rsidRDefault="004469EC" w:rsidP="004469EC">
      <w:pPr>
        <w:rPr>
          <w:lang w:val="en-GB"/>
        </w:rPr>
      </w:pPr>
    </w:p>
    <w:p w14:paraId="29F5E48E" w14:textId="2B283A2A" w:rsidR="00F81DA8" w:rsidRPr="00996393" w:rsidRDefault="00C23D83">
      <w:pPr>
        <w:pStyle w:val="Heading1"/>
        <w:rPr>
          <w:color w:val="7030A0"/>
        </w:rPr>
      </w:pPr>
      <w:r w:rsidRPr="00996393">
        <w:rPr>
          <w:color w:val="7030A0"/>
          <w:lang w:val="en-GB" w:bidi="en-GB"/>
        </w:rPr>
        <w:t xml:space="preserve"> </w:t>
      </w:r>
      <w:r w:rsidR="00996393" w:rsidRPr="00996393">
        <w:rPr>
          <w:color w:val="7030A0"/>
        </w:rPr>
        <w:t xml:space="preserve">EYFS Curriculum </w:t>
      </w:r>
    </w:p>
    <w:p w14:paraId="7F446E83" w14:textId="5FD7DFEC" w:rsidR="00996393" w:rsidRDefault="00996393">
      <w:pPr>
        <w:pStyle w:val="ContactInformation"/>
        <w:rPr>
          <w:lang w:val="en-GB" w:bidi="en-GB"/>
        </w:rPr>
      </w:pPr>
      <w:r>
        <w:rPr>
          <w:lang w:val="en-GB" w:bidi="en-GB"/>
        </w:rPr>
        <w:t xml:space="preserve">The EYFS curriculum is split into 7 </w:t>
      </w:r>
      <w:r w:rsidR="005341DD">
        <w:rPr>
          <w:lang w:val="en-GB" w:bidi="en-GB"/>
        </w:rPr>
        <w:t>areas t</w:t>
      </w:r>
      <w:r>
        <w:rPr>
          <w:lang w:val="en-GB" w:bidi="en-GB"/>
        </w:rPr>
        <w:t xml:space="preserve">hat are all interlinked. </w:t>
      </w:r>
      <w:r w:rsidR="005341DD" w:rsidRPr="005341DD">
        <w:rPr>
          <w:lang w:bidi="en-GB"/>
        </w:rPr>
        <w:t>The seven areas of learning in the UK's Early Years Foundation Stage are divided into three prime areas and four specific areas. The prime areas are Communication and Language, Personal, Social and Emotional Development, and Physical Development. The specific areas are Literacy, Mathematics, Understanding the World, and Expressive Arts and Design.</w:t>
      </w:r>
      <w:r w:rsidR="005341DD">
        <w:rPr>
          <w:lang w:bidi="en-GB"/>
        </w:rPr>
        <w:t xml:space="preserve"> The Prime Areas </w:t>
      </w:r>
      <w:r w:rsidR="000F178E">
        <w:rPr>
          <w:lang w:bidi="en-GB"/>
        </w:rPr>
        <w:t xml:space="preserve">are </w:t>
      </w:r>
      <w:r w:rsidR="000F178E" w:rsidRPr="005341DD">
        <w:rPr>
          <w:lang w:bidi="en-GB"/>
        </w:rPr>
        <w:t>the</w:t>
      </w:r>
      <w:r w:rsidR="005341DD" w:rsidRPr="005341DD">
        <w:rPr>
          <w:lang w:bidi="en-GB"/>
        </w:rPr>
        <w:t xml:space="preserve"> foundational areas that children develop first</w:t>
      </w:r>
      <w:r w:rsidR="00731D7A">
        <w:rPr>
          <w:lang w:bidi="en-GB"/>
        </w:rPr>
        <w:t xml:space="preserve"> before developing </w:t>
      </w:r>
      <w:r w:rsidR="00731D7A" w:rsidRPr="00731D7A">
        <w:rPr>
          <w:lang w:bidi="en-GB"/>
        </w:rPr>
        <w:t>more detailed knowledge and skills</w:t>
      </w:r>
      <w:r w:rsidR="00731D7A">
        <w:rPr>
          <w:lang w:bidi="en-GB"/>
        </w:rPr>
        <w:t xml:space="preserve"> for the Specific Areas. All the children will </w:t>
      </w:r>
      <w:r w:rsidR="007A2818">
        <w:rPr>
          <w:lang w:bidi="en-GB"/>
        </w:rPr>
        <w:t>have access to challenges and activities throughout the week. These will be directly linked to</w:t>
      </w:r>
      <w:r w:rsidR="004469EC">
        <w:rPr>
          <w:lang w:bidi="en-GB"/>
        </w:rPr>
        <w:t xml:space="preserve"> children’s interests, taught sessions and enrichment opportunities. </w:t>
      </w:r>
      <w:r w:rsidR="007A2818">
        <w:rPr>
          <w:lang w:bidi="en-GB"/>
        </w:rPr>
        <w:t xml:space="preserve"> Please monitor Dojo for home challenges too! We would love to hear and celebrate any achievements at home so please put these on Class Dojo. </w:t>
      </w:r>
    </w:p>
    <w:p w14:paraId="4F7ACAD6" w14:textId="585496FE" w:rsidR="00996393" w:rsidRDefault="00996393">
      <w:pPr>
        <w:pStyle w:val="ContactInformation"/>
        <w:rPr>
          <w:lang w:val="en-GB" w:bidi="en-GB"/>
        </w:rPr>
      </w:pPr>
    </w:p>
    <w:p w14:paraId="6CE93BE1" w14:textId="40318051" w:rsidR="00996393" w:rsidRDefault="00FD2D51">
      <w:pPr>
        <w:pStyle w:val="ContactInformation"/>
        <w:rPr>
          <w:lang w:val="en-GB" w:bidi="en-GB"/>
        </w:rPr>
      </w:pPr>
      <w:r>
        <w:rPr>
          <w:noProof/>
        </w:rPr>
        <w:drawing>
          <wp:anchor distT="0" distB="0" distL="114300" distR="114300" simplePos="0" relativeHeight="251672576" behindDoc="0" locked="0" layoutInCell="1" allowOverlap="1" wp14:anchorId="13C2E03F" wp14:editId="3358764E">
            <wp:simplePos x="0" y="0"/>
            <wp:positionH relativeFrom="margin">
              <wp:posOffset>3595370</wp:posOffset>
            </wp:positionH>
            <wp:positionV relativeFrom="paragraph">
              <wp:posOffset>33655</wp:posOffset>
            </wp:positionV>
            <wp:extent cx="1422400" cy="854745"/>
            <wp:effectExtent l="0" t="0" r="6350" b="2540"/>
            <wp:wrapNone/>
            <wp:docPr id="10" name="Picture 10" descr="Great Alne Primary School - EY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 Alne Primary School - EYF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0" cy="854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515A7" w14:textId="403B4905" w:rsidR="00996393" w:rsidRDefault="00996393">
      <w:pPr>
        <w:pStyle w:val="ContactInformation"/>
        <w:rPr>
          <w:lang w:val="en-GB" w:bidi="en-GB"/>
        </w:rPr>
      </w:pPr>
    </w:p>
    <w:p w14:paraId="207AD77E" w14:textId="23A3557D" w:rsidR="00996393" w:rsidRDefault="00996393">
      <w:pPr>
        <w:pStyle w:val="ContactInformation"/>
        <w:rPr>
          <w:lang w:val="en-GB" w:bidi="en-GB"/>
        </w:rPr>
      </w:pPr>
    </w:p>
    <w:p w14:paraId="4530C13F" w14:textId="77777777" w:rsidR="004469EC" w:rsidRDefault="004469EC">
      <w:pPr>
        <w:pStyle w:val="ContactInformation"/>
        <w:rPr>
          <w:lang w:val="en-GB" w:bidi="en-GB"/>
        </w:rPr>
      </w:pPr>
    </w:p>
    <w:p w14:paraId="0F1F5D7B" w14:textId="77777777" w:rsidR="004469EC" w:rsidRDefault="004469EC">
      <w:pPr>
        <w:pStyle w:val="ContactInformation"/>
        <w:rPr>
          <w:lang w:val="en-GB" w:bidi="en-GB"/>
        </w:rPr>
      </w:pPr>
    </w:p>
    <w:p w14:paraId="4267DB91" w14:textId="1A6CC413" w:rsidR="00996393" w:rsidRPr="007A2818" w:rsidRDefault="00FD2D51" w:rsidP="007A2818">
      <w:pPr>
        <w:pStyle w:val="Heading1"/>
        <w:rPr>
          <w:color w:val="7030A0"/>
          <w:lang w:val="en-GB" w:bidi="en-GB"/>
        </w:rPr>
      </w:pPr>
      <w:r>
        <w:rPr>
          <w:noProof/>
          <w:lang w:eastAsia="zh-CN" w:bidi="he-IL"/>
        </w:rPr>
        <mc:AlternateContent>
          <mc:Choice Requires="wps">
            <w:drawing>
              <wp:anchor distT="0" distB="0" distL="0" distR="0" simplePos="0" relativeHeight="251670528" behindDoc="0" locked="0" layoutInCell="1" allowOverlap="0" wp14:anchorId="1BB76028" wp14:editId="7F98395B">
                <wp:simplePos x="0" y="0"/>
                <wp:positionH relativeFrom="margin">
                  <wp:posOffset>-2200275</wp:posOffset>
                </wp:positionH>
                <wp:positionV relativeFrom="paragraph">
                  <wp:posOffset>452120</wp:posOffset>
                </wp:positionV>
                <wp:extent cx="1933575" cy="2390775"/>
                <wp:effectExtent l="0" t="0" r="9525" b="9525"/>
                <wp:wrapNone/>
                <wp:docPr id="7" name="Text Box 7" title="Side bar"/>
                <wp:cNvGraphicFramePr/>
                <a:graphic xmlns:a="http://schemas.openxmlformats.org/drawingml/2006/main">
                  <a:graphicData uri="http://schemas.microsoft.com/office/word/2010/wordprocessingShape">
                    <wps:wsp>
                      <wps:cNvSpPr txBox="1"/>
                      <wps:spPr>
                        <a:xfrm>
                          <a:off x="0" y="0"/>
                          <a:ext cx="1933575" cy="2390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93632" w14:textId="62B7F0AE" w:rsidR="004469EC" w:rsidRPr="00FD2D51" w:rsidRDefault="004469EC" w:rsidP="004469EC">
                            <w:pPr>
                              <w:pStyle w:val="ContactInformation"/>
                              <w:jc w:val="center"/>
                              <w:rPr>
                                <w:color w:val="9933FF"/>
                                <w:sz w:val="28"/>
                                <w:szCs w:val="28"/>
                                <w:lang w:val="en-GB" w:bidi="en-GB"/>
                              </w:rPr>
                            </w:pPr>
                            <w:r w:rsidRPr="00FD2D51">
                              <w:rPr>
                                <w:color w:val="9933FF"/>
                                <w:sz w:val="28"/>
                                <w:szCs w:val="28"/>
                                <w:lang w:bidi="en-GB"/>
                              </w:rPr>
                              <w:t>The more that you read, the more things you will know. The more that you learn, the more places you'll go" by Dr. Seuss;</w:t>
                            </w:r>
                          </w:p>
                          <w:p w14:paraId="6B22374F" w14:textId="72A0D52F" w:rsidR="00996393" w:rsidRPr="00FD2D51" w:rsidRDefault="00996393" w:rsidP="004469EC">
                            <w:pPr>
                              <w:pStyle w:val="Quote"/>
                              <w:jc w:val="center"/>
                              <w:rPr>
                                <w:i w:val="0"/>
                                <w:iCs w:val="0"/>
                                <w:color w:val="9933FF"/>
                                <w:lang w:bidi="en-GB"/>
                              </w:rPr>
                            </w:pPr>
                          </w:p>
                          <w:p w14:paraId="2EEFF5D5" w14:textId="77777777" w:rsidR="00996393" w:rsidRPr="00FD2D51" w:rsidRDefault="00996393" w:rsidP="004469EC">
                            <w:pPr>
                              <w:pStyle w:val="Quote"/>
                              <w:jc w:val="center"/>
                              <w:rPr>
                                <w:color w:val="9933FF"/>
                                <w:sz w:val="40"/>
                                <w:szCs w:val="28"/>
                              </w:rPr>
                            </w:pPr>
                          </w:p>
                        </w:txbxContent>
                      </wps:txbx>
                      <wps:bodyPr rot="0" spcFirstLastPara="0" vertOverflow="overflow" horzOverflow="overflow" vert="horz" wrap="square" lIns="457200" tIns="0" rIns="146304" bIns="228600" numCol="1" spcCol="0" rtlCol="0" fromWordArt="0" anchor="t" anchorCtr="0" forceAA="0" compatLnSpc="1">
                        <a:prstTxWarp prst="textNoShape">
                          <a:avLst/>
                        </a:prstTxWarp>
                        <a:noAutofit/>
                      </wps:bodyPr>
                    </wps:wsp>
                  </a:graphicData>
                </a:graphic>
                <wp14:sizeRelH relativeFrom="outsideMargin">
                  <wp14:pctWidth>0</wp14:pctWidth>
                </wp14:sizeRelH>
                <wp14:sizeRelV relativeFrom="margin">
                  <wp14:pctHeight>0</wp14:pctHeight>
                </wp14:sizeRelV>
              </wp:anchor>
            </w:drawing>
          </mc:Choice>
          <mc:Fallback>
            <w:pict>
              <v:shape w14:anchorId="1BB76028" id="Text Box 7" o:spid="_x0000_s1031" type="#_x0000_t202" alt="Title: Side bar" style="position:absolute;margin-left:-173.25pt;margin-top:35.6pt;width:152.25pt;height:188.25pt;z-index:251670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outer-margin-area;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" o:allowoverlap="f" fillcolor="white [3201]" stroked="f" strokeweight=".5pt">
                <v:textbox inset="36pt,0,11.52pt,18pt">
                  <w:txbxContent>
                    <w:p w14:paraId="0BF93632" w14:textId="62B7F0AE" w:rsidR="004469EC" w:rsidRPr="00FD2D51" w:rsidRDefault="004469EC" w:rsidP="004469EC">
                      <w:pPr>
                        <w:pStyle w:val="ContactInformation"/>
                        <w:jc w:val="center"/>
                        <w:rPr>
                          <w:color w:val="9933FF"/>
                          <w:sz w:val="28"/>
                          <w:szCs w:val="28"/>
                          <w:lang w:val="en-GB" w:bidi="en-GB"/>
                        </w:rPr>
                      </w:pPr>
                      <w:r w:rsidRPr="00FD2D51">
                        <w:rPr>
                          <w:color w:val="9933FF"/>
                          <w:sz w:val="28"/>
                          <w:szCs w:val="28"/>
                          <w:lang w:bidi="en-GB"/>
                        </w:rPr>
                        <w:t>The more that you read, the more things you will know. The more that you learn, the more places you'll go" by Dr. Seuss;</w:t>
                      </w:r>
                    </w:p>
                    <w:p w14:paraId="6B22374F" w14:textId="72A0D52F" w:rsidR="00996393" w:rsidRPr="00FD2D51" w:rsidRDefault="00996393" w:rsidP="004469EC">
                      <w:pPr>
                        <w:pStyle w:val="Quote"/>
                        <w:jc w:val="center"/>
                        <w:rPr>
                          <w:i w:val="0"/>
                          <w:iCs w:val="0"/>
                          <w:color w:val="9933FF"/>
                          <w:lang w:bidi="en-GB"/>
                        </w:rPr>
                      </w:pPr>
                    </w:p>
                    <w:p w14:paraId="2EEFF5D5" w14:textId="77777777" w:rsidR="00996393" w:rsidRPr="00FD2D51" w:rsidRDefault="00996393" w:rsidP="004469EC">
                      <w:pPr>
                        <w:pStyle w:val="Quote"/>
                        <w:jc w:val="center"/>
                        <w:rPr>
                          <w:color w:val="9933FF"/>
                          <w:sz w:val="40"/>
                          <w:szCs w:val="28"/>
                        </w:rPr>
                      </w:pPr>
                    </w:p>
                  </w:txbxContent>
                </v:textbox>
                <w10:wrap anchorx="margin"/>
              </v:shape>
            </w:pict>
          </mc:Fallback>
        </mc:AlternateContent>
      </w:r>
      <w:r w:rsidR="007A2818" w:rsidRPr="007A2818">
        <w:rPr>
          <w:color w:val="7030A0"/>
          <w:lang w:val="en-GB" w:bidi="en-GB"/>
        </w:rPr>
        <w:t>Reading at Home</w:t>
      </w:r>
    </w:p>
    <w:p w14:paraId="1A922E9E" w14:textId="2D99FA30" w:rsidR="004469EC" w:rsidRPr="004469EC" w:rsidRDefault="004469EC" w:rsidP="004469EC">
      <w:pPr>
        <w:pStyle w:val="ContactInformation"/>
        <w:rPr>
          <w:lang w:val="en-GB" w:bidi="en-GB"/>
        </w:rPr>
      </w:pPr>
      <w:r>
        <w:rPr>
          <w:lang w:val="en-GB" w:bidi="en-GB"/>
        </w:rPr>
        <w:t xml:space="preserve">Within the first two weeks children will start Little Wandle Phonic sessions and soon after will bring home reading book to read at home. </w:t>
      </w:r>
      <w:r w:rsidRPr="004469EC">
        <w:rPr>
          <w:lang w:val="en-GB" w:bidi="en-GB"/>
        </w:rPr>
        <w:t>In EYFS</w:t>
      </w:r>
      <w:r>
        <w:rPr>
          <w:lang w:val="en-GB" w:bidi="en-GB"/>
        </w:rPr>
        <w:t xml:space="preserve"> we expect that children will read </w:t>
      </w:r>
      <w:r w:rsidRPr="004469EC">
        <w:rPr>
          <w:lang w:val="en-GB" w:bidi="en-GB"/>
        </w:rPr>
        <w:t>regularly at home as this makes such a difference to the pace at which they learn this important life skill</w:t>
      </w:r>
      <w:r>
        <w:rPr>
          <w:lang w:val="en-GB" w:bidi="en-GB"/>
        </w:rPr>
        <w:t xml:space="preserve">.  </w:t>
      </w:r>
      <w:r w:rsidRPr="004469EC">
        <w:rPr>
          <w:lang w:val="en-GB" w:bidi="en-GB"/>
        </w:rPr>
        <w:t xml:space="preserve">In a few weeks, children will be given a reading book </w:t>
      </w:r>
      <w:r w:rsidR="00FD2D51">
        <w:rPr>
          <w:lang w:val="en-GB" w:bidi="en-GB"/>
        </w:rPr>
        <w:t>and</w:t>
      </w:r>
      <w:r w:rsidRPr="004469EC">
        <w:rPr>
          <w:lang w:val="en-GB" w:bidi="en-GB"/>
        </w:rPr>
        <w:t xml:space="preserve"> a story book </w:t>
      </w:r>
      <w:r w:rsidR="00FD2D51">
        <w:rPr>
          <w:lang w:val="en-GB" w:bidi="en-GB"/>
        </w:rPr>
        <w:t xml:space="preserve">to share at home. Please write in your child’s reading record every time they read at home – this will be celebrated within school.  We will share </w:t>
      </w:r>
      <w:r w:rsidRPr="004469EC">
        <w:rPr>
          <w:lang w:val="en-GB" w:bidi="en-GB"/>
        </w:rPr>
        <w:t xml:space="preserve">hints and tips on Class Dojo of how to use these books to support your child further. </w:t>
      </w:r>
    </w:p>
    <w:p w14:paraId="4B9ACAE1" w14:textId="7EC91FCE" w:rsidR="00996393" w:rsidRDefault="00996393">
      <w:pPr>
        <w:pStyle w:val="ContactInformation"/>
        <w:rPr>
          <w:lang w:val="en-GB" w:bidi="en-GB"/>
        </w:rPr>
      </w:pPr>
    </w:p>
    <w:p w14:paraId="3C344929" w14:textId="77777777" w:rsidR="00FD2D51" w:rsidRDefault="00FD2D51">
      <w:pPr>
        <w:pStyle w:val="ContactInformation"/>
        <w:rPr>
          <w:lang w:val="en-GB" w:bidi="en-GB"/>
        </w:rPr>
      </w:pPr>
    </w:p>
    <w:p w14:paraId="1645D109" w14:textId="10B8AD84" w:rsidR="00FD2D51" w:rsidRDefault="00FD2D51">
      <w:pPr>
        <w:pStyle w:val="ContactInformation"/>
        <w:rPr>
          <w:lang w:val="en-GB" w:bidi="en-GB"/>
        </w:rPr>
      </w:pPr>
      <w:r>
        <w:rPr>
          <w:noProof/>
        </w:rPr>
        <w:drawing>
          <wp:anchor distT="0" distB="0" distL="114300" distR="114300" simplePos="0" relativeHeight="251675648" behindDoc="0" locked="0" layoutInCell="1" allowOverlap="1" wp14:anchorId="4240B39A" wp14:editId="5F044495">
            <wp:simplePos x="0" y="0"/>
            <wp:positionH relativeFrom="margin">
              <wp:posOffset>1314450</wp:posOffset>
            </wp:positionH>
            <wp:positionV relativeFrom="paragraph">
              <wp:posOffset>6985</wp:posOffset>
            </wp:positionV>
            <wp:extent cx="1371247" cy="1238250"/>
            <wp:effectExtent l="0" t="0" r="635" b="0"/>
            <wp:wrapNone/>
            <wp:docPr id="11" name="Picture 11" descr="11 Reading Quotes For Kids - LittleYellow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Reading Quotes For Kids - LittleYellowSta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164" t="5822" r="11140" b="25823"/>
                    <a:stretch/>
                  </pic:blipFill>
                  <pic:spPr bwMode="auto">
                    <a:xfrm>
                      <a:off x="0" y="0"/>
                      <a:ext cx="1371247" cy="1238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E1B245" w14:textId="77777777" w:rsidR="00FD2D51" w:rsidRDefault="00FD2D51">
      <w:pPr>
        <w:pStyle w:val="ContactInformation"/>
        <w:rPr>
          <w:lang w:val="en-GB" w:bidi="en-GB"/>
        </w:rPr>
      </w:pPr>
    </w:p>
    <w:p w14:paraId="0E960CE5" w14:textId="046ACFF5" w:rsidR="00996393" w:rsidRPr="00FD2D51" w:rsidRDefault="00996393">
      <w:pPr>
        <w:pStyle w:val="ContactInformation"/>
        <w:rPr>
          <w:lang w:val="en-GB" w:bidi="en-GB"/>
        </w:rPr>
      </w:pPr>
      <w:r>
        <w:rPr>
          <w:noProof/>
          <w:lang w:eastAsia="zh-CN" w:bidi="he-IL"/>
        </w:rPr>
        <mc:AlternateContent>
          <mc:Choice Requires="wps">
            <w:drawing>
              <wp:anchor distT="91440" distB="0" distL="114300" distR="114300" simplePos="0" relativeHeight="251663360" behindDoc="0" locked="0" layoutInCell="1" allowOverlap="0" wp14:anchorId="70D3B463" wp14:editId="7B121500">
                <wp:simplePos x="0" y="0"/>
                <wp:positionH relativeFrom="page">
                  <wp:posOffset>12700</wp:posOffset>
                </wp:positionH>
                <wp:positionV relativeFrom="page">
                  <wp:align>bottom</wp:align>
                </wp:positionV>
                <wp:extent cx="7667625" cy="723900"/>
                <wp:effectExtent l="0" t="0" r="1905" b="0"/>
                <wp:wrapTopAndBottom/>
                <wp:docPr id="6" name="Text Box 6" title="Mailer"/>
                <wp:cNvGraphicFramePr/>
                <a:graphic xmlns:a="http://schemas.openxmlformats.org/drawingml/2006/main">
                  <a:graphicData uri="http://schemas.microsoft.com/office/word/2010/wordprocessingShape">
                    <wps:wsp>
                      <wps:cNvSpPr txBox="1"/>
                      <wps:spPr>
                        <a:xfrm>
                          <a:off x="0" y="0"/>
                          <a:ext cx="7667625"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77E2A" w14:textId="2623DEEE" w:rsidR="00F81DA8" w:rsidRPr="00743308" w:rsidRDefault="00743308">
                            <w:pPr>
                              <w:pStyle w:val="Company"/>
                              <w:rPr>
                                <w:color w:val="7030A0"/>
                              </w:rPr>
                            </w:pPr>
                            <w:r>
                              <w:rPr>
                                <w:color w:val="7030A0"/>
                                <w:lang w:val="en-GB" w:bidi="en-GB"/>
                              </w:rPr>
                              <w:t>Low Road and Windmill Music Federation</w:t>
                            </w:r>
                          </w:p>
                          <w:p w14:paraId="16AE8DEC" w14:textId="0CF60DE4" w:rsidR="00F81DA8" w:rsidRDefault="00F81DA8">
                            <w:pPr>
                              <w:pStyle w:val="Address"/>
                              <w:rPr>
                                <w:noProof/>
                              </w:rPr>
                            </w:pPr>
                          </w:p>
                        </w:txbxContent>
                      </wps:txbx>
                      <wps:bodyPr rot="0" spcFirstLastPara="0" vertOverflow="overflow" horzOverflow="overflow" vert="horz" wrap="square" lIns="457200" tIns="0" rIns="457200" bIns="228600" numCol="1" spcCol="0" rtlCol="0" fromWordArt="0" anchor="t" anchorCtr="0" forceAA="0" compatLnSpc="1">
                        <a:prstTxWarp prst="textNoShape">
                          <a:avLst/>
                        </a:prstTxWarp>
                        <a:noAutofit/>
                      </wps:bodyPr>
                    </wps:wsp>
                  </a:graphicData>
                </a:graphic>
                <wp14:sizeRelH relativeFrom="page">
                  <wp14:pctWidth>100000</wp14:pctWidth>
                </wp14:sizeRelH>
                <wp14:sizeRelV relativeFrom="page">
                  <wp14:pctHeight>0</wp14:pctHeight>
                </wp14:sizeRelV>
              </wp:anchor>
            </w:drawing>
          </mc:Choice>
          <mc:Fallback>
            <w:pict>
              <v:shape w14:anchorId="70D3B463" id="Text Box 6" o:spid="_x0000_s1032" type="#_x0000_t202" alt="Title: Mailer" style="position:absolute;margin-left:1pt;margin-top:0;width:603.75pt;height:57pt;z-index:251663360;visibility:visible;mso-wrap-style:square;mso-width-percent:1000;mso-height-percent:0;mso-wrap-distance-left:9pt;mso-wrap-distance-top:7.2pt;mso-wrap-distance-right:9pt;mso-wrap-distance-bottom:0;mso-position-horizontal:absolute;mso-position-horizontal-relative:page;mso-position-vertical:bottom;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" o:allowoverlap="f" fillcolor="white [3201]" stroked="f" strokeweight=".5pt">
                <v:textbox inset="36pt,0,36pt,18pt">
                  <w:txbxContent>
                    <w:p w14:paraId="36E77E2A" w14:textId="2623DEEE" w:rsidR="00F81DA8" w:rsidRPr="00743308" w:rsidRDefault="00743308">
                      <w:pPr>
                        <w:pStyle w:val="Company"/>
                        <w:rPr>
                          <w:color w:val="7030A0"/>
                        </w:rPr>
                      </w:pPr>
                      <w:r>
                        <w:rPr>
                          <w:color w:val="7030A0"/>
                          <w:lang w:val="en-GB" w:bidi="en-GB"/>
                        </w:rPr>
                        <w:t>Low Road and Windmill Music Federation</w:t>
                      </w:r>
                    </w:p>
                    <w:p w14:paraId="16AE8DEC" w14:textId="0CF60DE4" w:rsidR="00F81DA8" w:rsidRDefault="00F81DA8">
                      <w:pPr>
                        <w:pStyle w:val="Address"/>
                        <w:rPr>
                          <w:noProof/>
                        </w:rPr>
                      </w:pPr>
                    </w:p>
                  </w:txbxContent>
                </v:textbox>
                <w10:wrap type="topAndBottom" anchorx="page" anchory="page"/>
              </v:shape>
            </w:pict>
          </mc:Fallback>
        </mc:AlternateContent>
      </w:r>
    </w:p>
    <w:sectPr w:rsidR="00996393" w:rsidRPr="00FD2D51">
      <w:headerReference w:type="default" r:id="rId16"/>
      <w:pgSz w:w="11907" w:h="16839" w:code="9"/>
      <w:pgMar w:top="1008" w:right="720" w:bottom="720" w:left="36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C335A" w14:textId="77777777" w:rsidR="005C4D78" w:rsidRDefault="005C4D78">
      <w:pPr>
        <w:spacing w:after="0" w:line="240" w:lineRule="auto"/>
      </w:pPr>
      <w:r>
        <w:separator/>
      </w:r>
    </w:p>
  </w:endnote>
  <w:endnote w:type="continuationSeparator" w:id="0">
    <w:p w14:paraId="75214104" w14:textId="77777777" w:rsidR="005C4D78" w:rsidRDefault="005C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E00C" w14:textId="77777777" w:rsidR="005C4D78" w:rsidRDefault="005C4D78">
      <w:pPr>
        <w:spacing w:after="0" w:line="240" w:lineRule="auto"/>
      </w:pPr>
      <w:r>
        <w:separator/>
      </w:r>
    </w:p>
  </w:footnote>
  <w:footnote w:type="continuationSeparator" w:id="0">
    <w:p w14:paraId="3007E255" w14:textId="77777777" w:rsidR="005C4D78" w:rsidRDefault="005C4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716089"/>
      <w:docPartObj>
        <w:docPartGallery w:val="Page Numbers (Top of Page)"/>
        <w:docPartUnique/>
      </w:docPartObj>
    </w:sdtPr>
    <w:sdtEndPr>
      <w:rPr>
        <w:noProof/>
      </w:rPr>
    </w:sdtEndPr>
    <w:sdtContent>
      <w:p w14:paraId="57564370" w14:textId="77777777" w:rsidR="00F81DA8" w:rsidRDefault="00C23D83">
        <w:pPr>
          <w:pStyle w:val="Head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13204"/>
    <w:multiLevelType w:val="hybridMultilevel"/>
    <w:tmpl w:val="DD582924"/>
    <w:lvl w:ilvl="0" w:tplc="9138B4F8">
      <w:start w:val="1"/>
      <w:numFmt w:val="bullet"/>
      <w:lvlText w:val=""/>
      <w:lvlJc w:val="left"/>
      <w:pPr>
        <w:tabs>
          <w:tab w:val="num" w:pos="720"/>
        </w:tabs>
        <w:ind w:left="720" w:hanging="360"/>
      </w:pPr>
      <w:rPr>
        <w:rFonts w:ascii="Symbol" w:hAnsi="Symbol" w:hint="default"/>
      </w:rPr>
    </w:lvl>
    <w:lvl w:ilvl="1" w:tplc="FDFAF2B6" w:tentative="1">
      <w:start w:val="1"/>
      <w:numFmt w:val="bullet"/>
      <w:lvlText w:val=""/>
      <w:lvlJc w:val="left"/>
      <w:pPr>
        <w:tabs>
          <w:tab w:val="num" w:pos="1440"/>
        </w:tabs>
        <w:ind w:left="1440" w:hanging="360"/>
      </w:pPr>
      <w:rPr>
        <w:rFonts w:ascii="Symbol" w:hAnsi="Symbol" w:hint="default"/>
      </w:rPr>
    </w:lvl>
    <w:lvl w:ilvl="2" w:tplc="F162CF98" w:tentative="1">
      <w:start w:val="1"/>
      <w:numFmt w:val="bullet"/>
      <w:lvlText w:val=""/>
      <w:lvlJc w:val="left"/>
      <w:pPr>
        <w:tabs>
          <w:tab w:val="num" w:pos="2160"/>
        </w:tabs>
        <w:ind w:left="2160" w:hanging="360"/>
      </w:pPr>
      <w:rPr>
        <w:rFonts w:ascii="Symbol" w:hAnsi="Symbol" w:hint="default"/>
      </w:rPr>
    </w:lvl>
    <w:lvl w:ilvl="3" w:tplc="72FA65E2" w:tentative="1">
      <w:start w:val="1"/>
      <w:numFmt w:val="bullet"/>
      <w:lvlText w:val=""/>
      <w:lvlJc w:val="left"/>
      <w:pPr>
        <w:tabs>
          <w:tab w:val="num" w:pos="2880"/>
        </w:tabs>
        <w:ind w:left="2880" w:hanging="360"/>
      </w:pPr>
      <w:rPr>
        <w:rFonts w:ascii="Symbol" w:hAnsi="Symbol" w:hint="default"/>
      </w:rPr>
    </w:lvl>
    <w:lvl w:ilvl="4" w:tplc="1D0215A6" w:tentative="1">
      <w:start w:val="1"/>
      <w:numFmt w:val="bullet"/>
      <w:lvlText w:val=""/>
      <w:lvlJc w:val="left"/>
      <w:pPr>
        <w:tabs>
          <w:tab w:val="num" w:pos="3600"/>
        </w:tabs>
        <w:ind w:left="3600" w:hanging="360"/>
      </w:pPr>
      <w:rPr>
        <w:rFonts w:ascii="Symbol" w:hAnsi="Symbol" w:hint="default"/>
      </w:rPr>
    </w:lvl>
    <w:lvl w:ilvl="5" w:tplc="C540D91C" w:tentative="1">
      <w:start w:val="1"/>
      <w:numFmt w:val="bullet"/>
      <w:lvlText w:val=""/>
      <w:lvlJc w:val="left"/>
      <w:pPr>
        <w:tabs>
          <w:tab w:val="num" w:pos="4320"/>
        </w:tabs>
        <w:ind w:left="4320" w:hanging="360"/>
      </w:pPr>
      <w:rPr>
        <w:rFonts w:ascii="Symbol" w:hAnsi="Symbol" w:hint="default"/>
      </w:rPr>
    </w:lvl>
    <w:lvl w:ilvl="6" w:tplc="A7B8D60C" w:tentative="1">
      <w:start w:val="1"/>
      <w:numFmt w:val="bullet"/>
      <w:lvlText w:val=""/>
      <w:lvlJc w:val="left"/>
      <w:pPr>
        <w:tabs>
          <w:tab w:val="num" w:pos="5040"/>
        </w:tabs>
        <w:ind w:left="5040" w:hanging="360"/>
      </w:pPr>
      <w:rPr>
        <w:rFonts w:ascii="Symbol" w:hAnsi="Symbol" w:hint="default"/>
      </w:rPr>
    </w:lvl>
    <w:lvl w:ilvl="7" w:tplc="313C4DD2" w:tentative="1">
      <w:start w:val="1"/>
      <w:numFmt w:val="bullet"/>
      <w:lvlText w:val=""/>
      <w:lvlJc w:val="left"/>
      <w:pPr>
        <w:tabs>
          <w:tab w:val="num" w:pos="5760"/>
        </w:tabs>
        <w:ind w:left="5760" w:hanging="360"/>
      </w:pPr>
      <w:rPr>
        <w:rFonts w:ascii="Symbol" w:hAnsi="Symbol" w:hint="default"/>
      </w:rPr>
    </w:lvl>
    <w:lvl w:ilvl="8" w:tplc="F54051A4" w:tentative="1">
      <w:start w:val="1"/>
      <w:numFmt w:val="bullet"/>
      <w:lvlText w:val=""/>
      <w:lvlJc w:val="left"/>
      <w:pPr>
        <w:tabs>
          <w:tab w:val="num" w:pos="6480"/>
        </w:tabs>
        <w:ind w:left="6480" w:hanging="360"/>
      </w:pPr>
      <w:rPr>
        <w:rFonts w:ascii="Symbol" w:hAnsi="Symbol" w:hint="default"/>
      </w:rPr>
    </w:lvl>
  </w:abstractNum>
  <w:num w:numId="1" w16cid:durableId="111190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08"/>
    <w:rsid w:val="000F178E"/>
    <w:rsid w:val="003E78B5"/>
    <w:rsid w:val="004469EC"/>
    <w:rsid w:val="005341DD"/>
    <w:rsid w:val="00554CA2"/>
    <w:rsid w:val="005C4D78"/>
    <w:rsid w:val="00731D7A"/>
    <w:rsid w:val="00743308"/>
    <w:rsid w:val="007A2818"/>
    <w:rsid w:val="00883078"/>
    <w:rsid w:val="00996393"/>
    <w:rsid w:val="00A76C54"/>
    <w:rsid w:val="00B75AD3"/>
    <w:rsid w:val="00C23D83"/>
    <w:rsid w:val="00C50FD3"/>
    <w:rsid w:val="00CA46AB"/>
    <w:rsid w:val="00ED2D64"/>
    <w:rsid w:val="00F81DA8"/>
    <w:rsid w:val="00FD2D5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09A9"/>
  <w15:chartTrackingRefBased/>
  <w15:docId w15:val="{BAB5C501-483E-2B45-8128-3E15317E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23948" w:themeColor="text2" w:themeTint="E6"/>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link w:val="Heading1Char"/>
    <w:uiPriority w:val="9"/>
    <w:qFormat/>
    <w:pPr>
      <w:keepNext/>
      <w:keepLines/>
      <w:spacing w:before="280" w:after="120"/>
      <w:outlineLvl w:val="0"/>
    </w:pPr>
    <w:rPr>
      <w:rFonts w:asciiTheme="majorHAnsi" w:eastAsiaTheme="majorEastAsia" w:hAnsiTheme="majorHAnsi" w:cstheme="majorBidi"/>
      <w:b/>
      <w:color w:val="6CA800" w:themeColor="accent1"/>
      <w:sz w:val="34"/>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0" w:line="240" w:lineRule="auto"/>
      <w:contextualSpacing/>
    </w:pPr>
    <w:rPr>
      <w:rFonts w:asciiTheme="majorHAnsi" w:eastAsiaTheme="majorEastAsia" w:hAnsiTheme="majorHAnsi" w:cstheme="majorBidi"/>
      <w:color w:val="FFFFFF" w:themeColor="background1"/>
      <w:kern w:val="28"/>
      <w:sz w:val="78"/>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78"/>
      <w:szCs w:val="56"/>
    </w:rPr>
  </w:style>
  <w:style w:type="paragraph" w:styleId="Subtitle">
    <w:name w:val="Subtitle"/>
    <w:basedOn w:val="Normal"/>
    <w:link w:val="SubtitleChar"/>
    <w:uiPriority w:val="11"/>
    <w:qFormat/>
    <w:pPr>
      <w:numPr>
        <w:ilvl w:val="1"/>
      </w:numPr>
      <w:spacing w:after="0"/>
      <w:jc w:val="right"/>
    </w:pPr>
    <w:rPr>
      <w:rFonts w:eastAsiaTheme="minorEastAsia"/>
      <w:sz w:val="32"/>
    </w:rPr>
  </w:style>
  <w:style w:type="character" w:customStyle="1" w:styleId="SubtitleChar">
    <w:name w:val="Subtitle Char"/>
    <w:basedOn w:val="DefaultParagraphFont"/>
    <w:link w:val="Subtitle"/>
    <w:uiPriority w:val="11"/>
    <w:rPr>
      <w:rFonts w:eastAsiaTheme="minorEastAsia"/>
      <w:sz w:val="32"/>
    </w:rPr>
  </w:style>
  <w:style w:type="character" w:styleId="PlaceholderText">
    <w:name w:val="Placeholder Text"/>
    <w:basedOn w:val="DefaultParagraphFont"/>
    <w:uiPriority w:val="99"/>
    <w:semiHidden/>
    <w:rPr>
      <w:color w:val="808080"/>
    </w:rPr>
  </w:style>
  <w:style w:type="paragraph" w:styleId="Date">
    <w:name w:val="Date"/>
    <w:basedOn w:val="Normal"/>
    <w:link w:val="DateChar"/>
    <w:uiPriority w:val="99"/>
    <w:unhideWhenUsed/>
    <w:qFormat/>
    <w:pPr>
      <w:spacing w:after="40"/>
      <w:jc w:val="right"/>
    </w:pPr>
    <w:rPr>
      <w:b/>
      <w:color w:val="6CA800" w:themeColor="accent1"/>
      <w:sz w:val="32"/>
    </w:rPr>
  </w:style>
  <w:style w:type="character" w:customStyle="1" w:styleId="DateChar">
    <w:name w:val="Date Char"/>
    <w:basedOn w:val="DefaultParagraphFont"/>
    <w:link w:val="Date"/>
    <w:uiPriority w:val="99"/>
    <w:rPr>
      <w:b/>
      <w:color w:val="6CA800" w:themeColor="accent1"/>
      <w:sz w:val="32"/>
    </w:rPr>
  </w:style>
  <w:style w:type="paragraph" w:styleId="BlockText">
    <w:name w:val="Block Text"/>
    <w:basedOn w:val="Normal"/>
    <w:uiPriority w:val="99"/>
    <w:unhideWhenUsed/>
    <w:qFormat/>
    <w:pPr>
      <w:spacing w:after="380" w:line="326" w:lineRule="auto"/>
    </w:pPr>
    <w:rPr>
      <w:rFonts w:eastAsiaTheme="minorEastAsia"/>
      <w:iCs/>
      <w:sz w:val="28"/>
    </w:rPr>
  </w:style>
  <w:style w:type="paragraph" w:styleId="Quote">
    <w:name w:val="Quote"/>
    <w:basedOn w:val="Normal"/>
    <w:link w:val="QuoteChar"/>
    <w:uiPriority w:val="29"/>
    <w:qFormat/>
    <w:pPr>
      <w:pBdr>
        <w:top w:val="single" w:sz="8" w:space="10" w:color="auto"/>
        <w:bottom w:val="single" w:sz="8" w:space="10" w:color="auto"/>
      </w:pBdr>
      <w:spacing w:after="240" w:line="312" w:lineRule="auto"/>
      <w:jc w:val="right"/>
    </w:pPr>
    <w:rPr>
      <w:i/>
      <w:iCs/>
      <w:sz w:val="28"/>
    </w:rPr>
  </w:style>
  <w:style w:type="character" w:customStyle="1" w:styleId="QuoteChar">
    <w:name w:val="Quote Char"/>
    <w:basedOn w:val="DefaultParagraphFont"/>
    <w:link w:val="Quote"/>
    <w:uiPriority w:val="29"/>
    <w:rPr>
      <w:i/>
      <w:iCs/>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6CA800" w:themeColor="accent1"/>
      <w:sz w:val="3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4"/>
      <w:szCs w:val="24"/>
    </w:rPr>
  </w:style>
  <w:style w:type="paragraph" w:styleId="IntenseQuote">
    <w:name w:val="Intense Quote"/>
    <w:basedOn w:val="Normal"/>
    <w:link w:val="IntenseQuoteChar"/>
    <w:uiPriority w:val="30"/>
    <w:qFormat/>
    <w:pPr>
      <w:pBdr>
        <w:top w:val="single" w:sz="8" w:space="10" w:color="323948" w:themeColor="text2" w:themeTint="E6"/>
        <w:bottom w:val="single" w:sz="8" w:space="10" w:color="323948" w:themeColor="text2" w:themeTint="E6"/>
      </w:pBdr>
      <w:spacing w:after="240" w:line="312" w:lineRule="auto"/>
      <w:jc w:val="right"/>
    </w:pPr>
    <w:rPr>
      <w:b/>
      <w:i/>
      <w:iCs/>
      <w:sz w:val="28"/>
    </w:rPr>
  </w:style>
  <w:style w:type="character" w:customStyle="1" w:styleId="IntenseQuoteChar">
    <w:name w:val="Intense Quote Char"/>
    <w:basedOn w:val="DefaultParagraphFont"/>
    <w:link w:val="IntenseQuote"/>
    <w:uiPriority w:val="30"/>
    <w:rPr>
      <w:b/>
      <w:i/>
      <w:iCs/>
      <w:sz w:val="28"/>
    </w:rPr>
  </w:style>
  <w:style w:type="paragraph" w:customStyle="1" w:styleId="Recipient">
    <w:name w:val="Recipient"/>
    <w:basedOn w:val="Normal"/>
    <w:uiPriority w:val="10"/>
    <w:qFormat/>
    <w:pPr>
      <w:spacing w:before="1760" w:after="0"/>
      <w:ind w:left="2880"/>
    </w:pPr>
    <w:rPr>
      <w:b/>
    </w:rPr>
  </w:style>
  <w:style w:type="paragraph" w:customStyle="1" w:styleId="Address">
    <w:name w:val="Address"/>
    <w:basedOn w:val="Normal"/>
    <w:uiPriority w:val="10"/>
    <w:qFormat/>
    <w:pPr>
      <w:ind w:left="2880"/>
      <w:contextualSpacing/>
    </w:pPr>
  </w:style>
  <w:style w:type="paragraph" w:customStyle="1" w:styleId="ContactInformation">
    <w:name w:val="Contact Information"/>
    <w:basedOn w:val="Normal"/>
    <w:uiPriority w:val="10"/>
    <w:qFormat/>
    <w:pPr>
      <w:contextualSpacing/>
    </w:pPr>
  </w:style>
  <w:style w:type="paragraph" w:customStyle="1" w:styleId="Company">
    <w:name w:val="Company"/>
    <w:basedOn w:val="Normal"/>
    <w:uiPriority w:val="10"/>
    <w:qFormat/>
    <w:pPr>
      <w:pBdr>
        <w:top w:val="single" w:sz="24" w:space="18" w:color="323948" w:themeColor="text2" w:themeTint="E6"/>
      </w:pBdr>
      <w:spacing w:after="0"/>
    </w:pPr>
    <w:rPr>
      <w:b/>
      <w:color w:val="6CA800" w:themeColor="accent1"/>
      <w:sz w:val="3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customStyle="1" w:styleId="Introduction">
    <w:name w:val="Introduction"/>
    <w:basedOn w:val="Normal"/>
    <w:link w:val="IntroductionChar"/>
    <w:uiPriority w:val="3"/>
    <w:qFormat/>
    <w:pPr>
      <w:spacing w:after="380" w:line="319" w:lineRule="auto"/>
    </w:pPr>
    <w:rPr>
      <w:sz w:val="28"/>
      <w:lang w:eastAsia="en-US"/>
    </w:rPr>
  </w:style>
  <w:style w:type="character" w:customStyle="1" w:styleId="IntroductionChar">
    <w:name w:val="Introduction Char"/>
    <w:basedOn w:val="DefaultParagraphFont"/>
    <w:link w:val="Introduction"/>
    <w:uiPriority w:val="3"/>
    <w:rPr>
      <w:sz w:val="28"/>
      <w:lang w:eastAsia="en-US"/>
    </w:rPr>
  </w:style>
  <w:style w:type="table" w:styleId="TableGrid">
    <w:name w:val="Table Grid"/>
    <w:basedOn w:val="TableNormal"/>
    <w:uiPriority w:val="39"/>
    <w:rsid w:val="00C50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6393"/>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49386">
      <w:bodyDiv w:val="1"/>
      <w:marLeft w:val="0"/>
      <w:marRight w:val="0"/>
      <w:marTop w:val="0"/>
      <w:marBottom w:val="0"/>
      <w:divBdr>
        <w:top w:val="none" w:sz="0" w:space="0" w:color="auto"/>
        <w:left w:val="none" w:sz="0" w:space="0" w:color="auto"/>
        <w:bottom w:val="none" w:sz="0" w:space="0" w:color="auto"/>
        <w:right w:val="none" w:sz="0" w:space="0" w:color="auto"/>
      </w:divBdr>
      <w:divsChild>
        <w:div w:id="695154759">
          <w:marLeft w:val="547"/>
          <w:marRight w:val="0"/>
          <w:marTop w:val="0"/>
          <w:marBottom w:val="170"/>
          <w:divBdr>
            <w:top w:val="none" w:sz="0" w:space="0" w:color="auto"/>
            <w:left w:val="none" w:sz="0" w:space="0" w:color="auto"/>
            <w:bottom w:val="none" w:sz="0" w:space="0" w:color="auto"/>
            <w:right w:val="none" w:sz="0" w:space="0" w:color="auto"/>
          </w:divBdr>
        </w:div>
        <w:div w:id="1183200323">
          <w:marLeft w:val="547"/>
          <w:marRight w:val="0"/>
          <w:marTop w:val="0"/>
          <w:marBottom w:val="170"/>
          <w:divBdr>
            <w:top w:val="none" w:sz="0" w:space="0" w:color="auto"/>
            <w:left w:val="none" w:sz="0" w:space="0" w:color="auto"/>
            <w:bottom w:val="none" w:sz="0" w:space="0" w:color="auto"/>
            <w:right w:val="none" w:sz="0" w:space="0" w:color="auto"/>
          </w:divBdr>
        </w:div>
      </w:divsChild>
    </w:div>
    <w:div w:id="883904962">
      <w:bodyDiv w:val="1"/>
      <w:marLeft w:val="0"/>
      <w:marRight w:val="0"/>
      <w:marTop w:val="0"/>
      <w:marBottom w:val="0"/>
      <w:divBdr>
        <w:top w:val="none" w:sz="0" w:space="0" w:color="auto"/>
        <w:left w:val="none" w:sz="0" w:space="0" w:color="auto"/>
        <w:bottom w:val="none" w:sz="0" w:space="0" w:color="auto"/>
        <w:right w:val="none" w:sz="0" w:space="0" w:color="auto"/>
      </w:divBdr>
    </w:div>
    <w:div w:id="1008562422">
      <w:bodyDiv w:val="1"/>
      <w:marLeft w:val="0"/>
      <w:marRight w:val="0"/>
      <w:marTop w:val="0"/>
      <w:marBottom w:val="0"/>
      <w:divBdr>
        <w:top w:val="none" w:sz="0" w:space="0" w:color="auto"/>
        <w:left w:val="none" w:sz="0" w:space="0" w:color="auto"/>
        <w:bottom w:val="none" w:sz="0" w:space="0" w:color="auto"/>
        <w:right w:val="none" w:sz="0" w:space="0" w:color="auto"/>
      </w:divBdr>
    </w:div>
    <w:div w:id="1361009270">
      <w:bodyDiv w:val="1"/>
      <w:marLeft w:val="0"/>
      <w:marRight w:val="0"/>
      <w:marTop w:val="0"/>
      <w:marBottom w:val="0"/>
      <w:divBdr>
        <w:top w:val="none" w:sz="0" w:space="0" w:color="auto"/>
        <w:left w:val="none" w:sz="0" w:space="0" w:color="auto"/>
        <w:bottom w:val="none" w:sz="0" w:space="0" w:color="auto"/>
        <w:right w:val="none" w:sz="0" w:space="0" w:color="auto"/>
      </w:divBdr>
    </w:div>
    <w:div w:id="1391534858">
      <w:bodyDiv w:val="1"/>
      <w:marLeft w:val="0"/>
      <w:marRight w:val="0"/>
      <w:marTop w:val="0"/>
      <w:marBottom w:val="0"/>
      <w:divBdr>
        <w:top w:val="none" w:sz="0" w:space="0" w:color="auto"/>
        <w:left w:val="none" w:sz="0" w:space="0" w:color="auto"/>
        <w:bottom w:val="none" w:sz="0" w:space="0" w:color="auto"/>
        <w:right w:val="none" w:sz="0" w:space="0" w:color="auto"/>
      </w:divBdr>
    </w:div>
    <w:div w:id="1627154583">
      <w:bodyDiv w:val="1"/>
      <w:marLeft w:val="0"/>
      <w:marRight w:val="0"/>
      <w:marTop w:val="0"/>
      <w:marBottom w:val="0"/>
      <w:divBdr>
        <w:top w:val="none" w:sz="0" w:space="0" w:color="auto"/>
        <w:left w:val="none" w:sz="0" w:space="0" w:color="auto"/>
        <w:bottom w:val="none" w:sz="0" w:space="0" w:color="auto"/>
        <w:right w:val="none" w:sz="0" w:space="0" w:color="auto"/>
      </w:divBdr>
    </w:div>
    <w:div w:id="19565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212630"/>
      </a:dk2>
      <a:lt2>
        <a:srgbClr val="F6F6F7"/>
      </a:lt2>
      <a:accent1>
        <a:srgbClr val="6CA800"/>
      </a:accent1>
      <a:accent2>
        <a:srgbClr val="E4D238"/>
      </a:accent2>
      <a:accent3>
        <a:srgbClr val="36C0CA"/>
      </a:accent3>
      <a:accent4>
        <a:srgbClr val="E25D52"/>
      </a:accent4>
      <a:accent5>
        <a:srgbClr val="E8993C"/>
      </a:accent5>
      <a:accent6>
        <a:srgbClr val="91669C"/>
      </a:accent6>
      <a:hlink>
        <a:srgbClr val="36C0CA"/>
      </a:hlink>
      <a:folHlink>
        <a:srgbClr val="91669C"/>
      </a:folHlink>
    </a:clrScheme>
    <a:fontScheme name="Times New Roman">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CTQFD2CFPMXN-979-695</_dlc_DocId>
    <_dlc_DocIdUrl xmlns="498267d4-2a5a-4c72-99d3-cf7236a95ce8">
      <Url>https://msft.spoppe.com/teams/cpub/teams/Consumer/templates/_layouts/15/DocIdRedir.aspx?ID=CTQFD2CFPMXN-979-695</Url>
      <Description>CTQFD2CFPMXN-979-695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286F4A-A27C-4F7B-A59E-9C2B8CF0F884}">
  <ds:schemaRefs>
    <ds:schemaRef ds:uri="http://schemas.microsoft.com/sharepoint/v3/contenttype/forms"/>
  </ds:schemaRefs>
</ds:datastoreItem>
</file>

<file path=customXml/itemProps2.xml><?xml version="1.0" encoding="utf-8"?>
<ds:datastoreItem xmlns:ds="http://schemas.openxmlformats.org/officeDocument/2006/customXml" ds:itemID="{143DEB9F-FC0C-402E-832B-8D75170F9BB8}">
  <ds:schemaRefs>
    <ds:schemaRef ds:uri="http://schemas.microsoft.com/office/2006/metadata/properties"/>
    <ds:schemaRef ds:uri="http://schemas.microsoft.com/office/infopath/2007/PartnerControls"/>
    <ds:schemaRef ds:uri="498267d4-2a5a-4c72-99d3-cf7236a95ce8"/>
  </ds:schemaRefs>
</ds:datastoreItem>
</file>

<file path=customXml/itemProps3.xml><?xml version="1.0" encoding="utf-8"?>
<ds:datastoreItem xmlns:ds="http://schemas.openxmlformats.org/officeDocument/2006/customXml" ds:itemID="{BC19B97D-CAC9-488B-AC81-BD329013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7D29E-76DE-4E45-A640-C5EEE9968B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Swan</cp:lastModifiedBy>
  <cp:revision>9</cp:revision>
  <cp:lastPrinted>2014-12-16T20:29:00Z</cp:lastPrinted>
  <dcterms:created xsi:type="dcterms:W3CDTF">2025-08-31T18:46:00Z</dcterms:created>
  <dcterms:modified xsi:type="dcterms:W3CDTF">2025-09-01T13:26:00Z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226a3654-a434-4e00-940f-10ffca04c7fd</vt:lpwstr>
  </property>
  <property fmtid="{D5CDD505-2E9C-101B-9397-08002B2CF9AE}" pid="3" name="ContentTypeId">
    <vt:lpwstr>0x010100012E2E405031D74DB051ADDB3D34E572</vt:lpwstr>
  </property>
  <property fmtid="{D5CDD505-2E9C-101B-9397-08002B2CF9AE}" pid="4" name="AssetID">
    <vt:lpwstr>TF10002064</vt:lpwstr>
  </property>
</Properties>
</file>